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189322" w14:textId="78FE38E3" w:rsidR="0082145D" w:rsidRPr="0082145D" w:rsidRDefault="0082145D" w:rsidP="0082145D">
      <w:pPr>
        <w:spacing w:after="0"/>
        <w:rPr>
          <w:rFonts w:cstheme="minorHAnsi"/>
          <w:b/>
          <w:sz w:val="40"/>
          <w:szCs w:val="40"/>
        </w:rPr>
      </w:pPr>
      <w:r w:rsidRPr="00A834DC">
        <w:rPr>
          <w:rFonts w:cstheme="minorHAnsi"/>
          <w:b/>
          <w:noProof/>
          <w:sz w:val="36"/>
          <w:szCs w:val="36"/>
        </w:rPr>
        <w:drawing>
          <wp:anchor distT="0" distB="0" distL="114300" distR="114300" simplePos="0" relativeHeight="251658240" behindDoc="0" locked="0" layoutInCell="1" allowOverlap="1" wp14:anchorId="3424A46C" wp14:editId="4F791312">
            <wp:simplePos x="0" y="0"/>
            <wp:positionH relativeFrom="margin">
              <wp:align>right</wp:align>
            </wp:positionH>
            <wp:positionV relativeFrom="paragraph">
              <wp:posOffset>-163830</wp:posOffset>
            </wp:positionV>
            <wp:extent cx="2743200" cy="642620"/>
            <wp:effectExtent l="0" t="0" r="0" b="5080"/>
            <wp:wrapNone/>
            <wp:docPr id="394591801"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591801" name="Picture 4">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43200" cy="642620"/>
                    </a:xfrm>
                    <a:prstGeom prst="rect">
                      <a:avLst/>
                    </a:prstGeom>
                  </pic:spPr>
                </pic:pic>
              </a:graphicData>
            </a:graphic>
          </wp:anchor>
        </w:drawing>
      </w:r>
      <w:r w:rsidR="00A834DC" w:rsidRPr="00A834DC">
        <w:rPr>
          <w:rFonts w:cstheme="minorHAnsi"/>
          <w:b/>
          <w:sz w:val="36"/>
          <w:szCs w:val="36"/>
        </w:rPr>
        <w:t>Wellington Children’s Centre Gouro</w:t>
      </w:r>
      <w:r w:rsidR="00A834DC">
        <w:rPr>
          <w:rFonts w:cstheme="minorHAnsi"/>
          <w:b/>
          <w:sz w:val="36"/>
          <w:szCs w:val="36"/>
        </w:rPr>
        <w:t>ck</w:t>
      </w:r>
      <w:r w:rsidRPr="0082145D">
        <w:rPr>
          <w:rFonts w:cstheme="minorHAnsi"/>
          <w:b/>
          <w:sz w:val="40"/>
          <w:szCs w:val="40"/>
        </w:rPr>
        <w:t xml:space="preserve"> </w:t>
      </w:r>
    </w:p>
    <w:p w14:paraId="0E1E4057" w14:textId="689E3D83" w:rsidR="00F22FA5" w:rsidRPr="0082145D" w:rsidRDefault="0082145D" w:rsidP="0082145D">
      <w:pPr>
        <w:pStyle w:val="Default"/>
        <w:rPr>
          <w:rFonts w:asciiTheme="minorHAnsi" w:hAnsiTheme="minorHAnsi" w:cstheme="minorHAnsi"/>
          <w:b/>
          <w:sz w:val="28"/>
          <w:szCs w:val="28"/>
        </w:rPr>
      </w:pPr>
      <w:r w:rsidRPr="0082145D">
        <w:rPr>
          <w:rFonts w:asciiTheme="minorHAnsi" w:hAnsiTheme="minorHAnsi" w:cstheme="minorHAnsi"/>
          <w:b/>
          <w:sz w:val="28"/>
          <w:szCs w:val="28"/>
        </w:rPr>
        <w:t>Standards and Quality 202</w:t>
      </w:r>
      <w:r w:rsidR="00A834DC">
        <w:rPr>
          <w:rFonts w:asciiTheme="minorHAnsi" w:hAnsiTheme="minorHAnsi" w:cstheme="minorHAnsi"/>
          <w:b/>
          <w:sz w:val="28"/>
          <w:szCs w:val="28"/>
        </w:rPr>
        <w:t>4</w:t>
      </w:r>
      <w:r w:rsidRPr="0082145D">
        <w:rPr>
          <w:rFonts w:asciiTheme="minorHAnsi" w:hAnsiTheme="minorHAnsi" w:cstheme="minorHAnsi"/>
          <w:b/>
          <w:sz w:val="28"/>
          <w:szCs w:val="28"/>
        </w:rPr>
        <w:t>-2</w:t>
      </w:r>
      <w:r w:rsidR="00A834DC">
        <w:rPr>
          <w:rFonts w:asciiTheme="minorHAnsi" w:hAnsiTheme="minorHAnsi" w:cstheme="minorHAnsi"/>
          <w:b/>
          <w:sz w:val="28"/>
          <w:szCs w:val="28"/>
        </w:rPr>
        <w:t>5</w:t>
      </w:r>
    </w:p>
    <w:p w14:paraId="47E37104" w14:textId="77777777" w:rsidR="0082145D" w:rsidRPr="0082145D" w:rsidRDefault="0082145D" w:rsidP="0082145D">
      <w:pPr>
        <w:pStyle w:val="Default"/>
        <w:rPr>
          <w:rFonts w:asciiTheme="minorHAnsi" w:hAnsiTheme="minorHAnsi" w:cstheme="minorHAnsi"/>
          <w:bCs/>
          <w:sz w:val="28"/>
          <w:szCs w:val="28"/>
        </w:rPr>
      </w:pPr>
    </w:p>
    <w:tbl>
      <w:tblPr>
        <w:tblStyle w:val="TableGrid"/>
        <w:tblpPr w:leftFromText="180" w:rightFromText="180" w:vertAnchor="text" w:horzAnchor="margin" w:tblpY="196"/>
        <w:tblW w:w="10627" w:type="dxa"/>
        <w:tblLook w:val="04A0" w:firstRow="1" w:lastRow="0" w:firstColumn="1" w:lastColumn="0" w:noHBand="0" w:noVBand="1"/>
      </w:tblPr>
      <w:tblGrid>
        <w:gridCol w:w="10627"/>
      </w:tblGrid>
      <w:tr w:rsidR="00C601BE" w:rsidRPr="0082145D" w14:paraId="415A5CD3" w14:textId="77777777" w:rsidTr="002E09AE">
        <w:tc>
          <w:tcPr>
            <w:tcW w:w="10627" w:type="dxa"/>
            <w:shd w:val="clear" w:color="auto" w:fill="33CCCC"/>
          </w:tcPr>
          <w:p w14:paraId="30A1ADA9" w14:textId="1B6610CD" w:rsidR="00C601BE" w:rsidRPr="0082145D" w:rsidRDefault="00C601BE" w:rsidP="002E09AE">
            <w:pPr>
              <w:pStyle w:val="Default"/>
              <w:ind w:right="173"/>
              <w:rPr>
                <w:rFonts w:asciiTheme="minorHAnsi" w:hAnsiTheme="minorHAnsi" w:cstheme="minorHAnsi"/>
                <w:b/>
              </w:rPr>
            </w:pPr>
            <w:r w:rsidRPr="0082145D">
              <w:rPr>
                <w:rFonts w:asciiTheme="minorHAnsi" w:hAnsiTheme="minorHAnsi" w:cstheme="minorHAnsi"/>
                <w:b/>
                <w:sz w:val="32"/>
                <w:szCs w:val="32"/>
              </w:rPr>
              <w:t xml:space="preserve">Context of the </w:t>
            </w:r>
            <w:r w:rsidR="0007371F" w:rsidRPr="0082145D">
              <w:rPr>
                <w:rFonts w:asciiTheme="minorHAnsi" w:hAnsiTheme="minorHAnsi" w:cstheme="minorHAnsi"/>
                <w:b/>
                <w:sz w:val="32"/>
                <w:szCs w:val="32"/>
              </w:rPr>
              <w:t>Establishment</w:t>
            </w:r>
          </w:p>
          <w:p w14:paraId="4590069C" w14:textId="77777777" w:rsidR="00C601BE" w:rsidRPr="0082145D" w:rsidRDefault="00C601BE" w:rsidP="00C601BE">
            <w:pPr>
              <w:rPr>
                <w:rFonts w:cstheme="minorHAnsi"/>
                <w:sz w:val="24"/>
                <w:szCs w:val="24"/>
              </w:rPr>
            </w:pPr>
          </w:p>
        </w:tc>
      </w:tr>
      <w:tr w:rsidR="00C601BE" w:rsidRPr="0082145D" w14:paraId="5E4446F9" w14:textId="77777777" w:rsidTr="002E09AE">
        <w:trPr>
          <w:trHeight w:val="886"/>
        </w:trPr>
        <w:tc>
          <w:tcPr>
            <w:tcW w:w="10627" w:type="dxa"/>
          </w:tcPr>
          <w:p w14:paraId="09B529A6" w14:textId="411608D1" w:rsidR="00A834DC" w:rsidRDefault="00A834DC" w:rsidP="00A834DC">
            <w:pPr>
              <w:autoSpaceDE w:val="0"/>
              <w:autoSpaceDN w:val="0"/>
              <w:adjustRightInd w:val="0"/>
              <w:rPr>
                <w:rFonts w:ascii="Arial" w:hAnsi="Arial" w:cs="Arial"/>
                <w:b/>
                <w:color w:val="000000"/>
                <w:sz w:val="24"/>
                <w:szCs w:val="24"/>
              </w:rPr>
            </w:pPr>
            <w:r>
              <w:rPr>
                <w:rFonts w:ascii="Arial" w:hAnsi="Arial" w:cs="Arial"/>
                <w:b/>
                <w:color w:val="000000"/>
                <w:sz w:val="24"/>
                <w:szCs w:val="24"/>
              </w:rPr>
              <w:t xml:space="preserve">INTRODUCTION TO WELLINGTON CHILDREN’S CENTRE GOUROCK </w:t>
            </w:r>
          </w:p>
          <w:p w14:paraId="5CE36DDC" w14:textId="77777777" w:rsidR="00A834DC" w:rsidRDefault="00A834DC" w:rsidP="00A834DC">
            <w:pPr>
              <w:autoSpaceDE w:val="0"/>
              <w:autoSpaceDN w:val="0"/>
              <w:adjustRightInd w:val="0"/>
              <w:rPr>
                <w:rFonts w:ascii="Arial" w:hAnsi="Arial" w:cs="Arial"/>
                <w:b/>
                <w:color w:val="000000"/>
                <w:sz w:val="24"/>
                <w:szCs w:val="24"/>
              </w:rPr>
            </w:pPr>
          </w:p>
          <w:p w14:paraId="060B89A5" w14:textId="77777777" w:rsidR="00A834DC" w:rsidRDefault="00A834DC" w:rsidP="00A834DC">
            <w:r>
              <w:t xml:space="preserve">Wellington Children’s Centre Gourock has provision for 24 children to attend at any one time. Every child attending nursery is allocated a full-time place from 8.45 am – 2.45pm as part of the 1140 expansion. Places are allocated through Inverclyde Councils Admissions Policy. </w:t>
            </w:r>
          </w:p>
          <w:p w14:paraId="03AC3C3A" w14:textId="77777777" w:rsidR="00A834DC" w:rsidRDefault="00A834DC" w:rsidP="00A834DC">
            <w:r>
              <w:t xml:space="preserve"> </w:t>
            </w:r>
          </w:p>
          <w:p w14:paraId="018F379F" w14:textId="77777777" w:rsidR="00A834DC" w:rsidRDefault="00A834DC" w:rsidP="00A834DC">
            <w:r>
              <w:t xml:space="preserve">We also have provision for 28 children aged 5 – 12 years to attend in our extended daycare service from 3.00pm – 6.00pm and 4 children aged 3-5 years.  </w:t>
            </w:r>
          </w:p>
          <w:p w14:paraId="6E558453" w14:textId="77777777" w:rsidR="00A834DC" w:rsidRDefault="00A834DC" w:rsidP="00A834DC"/>
          <w:p w14:paraId="61C2503A" w14:textId="48C005D3" w:rsidR="00A834DC" w:rsidRDefault="00A834DC" w:rsidP="00A834DC">
            <w:r>
              <w:t xml:space="preserve">We have 1 Head of Establishment, 2 Senior practitioners, 4 Practitioners and 1 Support worker, working between nursery and out of school care. </w:t>
            </w:r>
          </w:p>
          <w:p w14:paraId="768CAB17" w14:textId="77777777" w:rsidR="00A834DC" w:rsidRDefault="00A834DC" w:rsidP="00A834DC"/>
          <w:p w14:paraId="0D8C9263" w14:textId="77777777" w:rsidR="00A834DC" w:rsidRDefault="00A834DC" w:rsidP="00A834DC">
            <w:r>
              <w:t xml:space="preserve">Our outdoor area is used daily, and we take all learning outdoors for the children. This allows us to take part in Numeracy, Literacy, Health and Wellbeing as well as Science activities outdoors in a natural environment. </w:t>
            </w:r>
          </w:p>
          <w:p w14:paraId="64D88B59" w14:textId="77777777" w:rsidR="00A834DC" w:rsidRDefault="00A834DC" w:rsidP="00A834DC"/>
          <w:p w14:paraId="6266B5B0" w14:textId="77777777" w:rsidR="00A834DC" w:rsidRDefault="00A834DC" w:rsidP="00A834DC">
            <w:r>
              <w:t>We also have a nursery and out of school care in Greenock which allocates spaces for 20 children aged 3-5 full-time as part of the 1140 hours expansion and 20 places for school aged children 5-12 as part of our extended daycare services from 3.00pm-6.00pm.</w:t>
            </w:r>
          </w:p>
          <w:p w14:paraId="040FBE88" w14:textId="77777777" w:rsidR="00C601BE" w:rsidRPr="0082145D" w:rsidRDefault="00C601BE" w:rsidP="00C601BE">
            <w:pPr>
              <w:rPr>
                <w:rFonts w:cstheme="minorHAnsi"/>
                <w:b/>
                <w:sz w:val="32"/>
                <w:szCs w:val="32"/>
              </w:rPr>
            </w:pPr>
          </w:p>
          <w:p w14:paraId="6B0D1915" w14:textId="77777777" w:rsidR="00C601BE" w:rsidRPr="0082145D" w:rsidRDefault="00C601BE" w:rsidP="00C601BE">
            <w:pPr>
              <w:rPr>
                <w:rFonts w:cstheme="minorHAnsi"/>
                <w:b/>
                <w:sz w:val="28"/>
                <w:szCs w:val="28"/>
              </w:rPr>
            </w:pPr>
            <w:r w:rsidRPr="0082145D">
              <w:rPr>
                <w:rFonts w:cstheme="minorHAnsi"/>
                <w:b/>
                <w:sz w:val="28"/>
                <w:szCs w:val="28"/>
              </w:rPr>
              <w:t>Vision</w:t>
            </w:r>
          </w:p>
          <w:p w14:paraId="53869098" w14:textId="77777777" w:rsidR="00A834DC" w:rsidRDefault="00A834DC" w:rsidP="00A834DC">
            <w:pPr>
              <w:pStyle w:val="Default"/>
              <w:rPr>
                <w:color w:val="auto"/>
              </w:rPr>
            </w:pPr>
            <w:r>
              <w:rPr>
                <w:color w:val="auto"/>
              </w:rPr>
              <w:t>In Wellington Children’s Centre the Management Committee including staff have identified the following aims which reflect the important principles and values on which we base our decisions.</w:t>
            </w:r>
          </w:p>
          <w:p w14:paraId="6C65EC09" w14:textId="77777777" w:rsidR="00A834DC" w:rsidRDefault="00A834DC" w:rsidP="00A834DC">
            <w:pPr>
              <w:pStyle w:val="Default"/>
              <w:rPr>
                <w:color w:val="auto"/>
              </w:rPr>
            </w:pPr>
          </w:p>
          <w:p w14:paraId="1D1D06CA" w14:textId="77777777" w:rsidR="00A834DC" w:rsidRDefault="00A834DC" w:rsidP="00A834DC">
            <w:pPr>
              <w:pStyle w:val="Default"/>
              <w:rPr>
                <w:color w:val="auto"/>
              </w:rPr>
            </w:pPr>
            <w:r>
              <w:rPr>
                <w:color w:val="auto"/>
              </w:rPr>
              <w:t xml:space="preserve">We believe that: </w:t>
            </w:r>
          </w:p>
          <w:p w14:paraId="7D9A2E0C" w14:textId="77777777" w:rsidR="00A834DC" w:rsidRDefault="00A834DC" w:rsidP="00A834DC">
            <w:pPr>
              <w:pStyle w:val="Default"/>
              <w:rPr>
                <w:color w:val="auto"/>
              </w:rPr>
            </w:pPr>
          </w:p>
          <w:p w14:paraId="1EE58B2E" w14:textId="77777777" w:rsidR="00A834DC" w:rsidRDefault="00A834DC" w:rsidP="00A834DC">
            <w:pPr>
              <w:pStyle w:val="Default"/>
              <w:rPr>
                <w:color w:val="auto"/>
              </w:rPr>
            </w:pPr>
            <w:r>
              <w:rPr>
                <w:color w:val="auto"/>
              </w:rPr>
              <w:t>Every member of our community not only has the right to be respected but also the responsibility to respect the right of others. This is evident in our use of the Wellbeing Indicators where every child has the right to be safe, healthy, achieving,</w:t>
            </w:r>
          </w:p>
          <w:p w14:paraId="67193142" w14:textId="77777777" w:rsidR="00A834DC" w:rsidRDefault="00A834DC" w:rsidP="00A834DC">
            <w:pPr>
              <w:pStyle w:val="Default"/>
              <w:rPr>
                <w:color w:val="auto"/>
              </w:rPr>
            </w:pPr>
            <w:r>
              <w:rPr>
                <w:color w:val="auto"/>
              </w:rPr>
              <w:t xml:space="preserve">Nurtured, active, respected, responsible, and included. </w:t>
            </w:r>
          </w:p>
          <w:p w14:paraId="4C83B11A" w14:textId="77777777" w:rsidR="00A834DC" w:rsidRDefault="00A834DC" w:rsidP="00A834DC">
            <w:pPr>
              <w:pStyle w:val="Default"/>
              <w:rPr>
                <w:color w:val="auto"/>
              </w:rPr>
            </w:pPr>
          </w:p>
          <w:p w14:paraId="732E2382" w14:textId="77777777" w:rsidR="00A834DC" w:rsidRDefault="00A834DC" w:rsidP="00A834DC">
            <w:pPr>
              <w:pStyle w:val="Default"/>
              <w:rPr>
                <w:color w:val="auto"/>
              </w:rPr>
            </w:pPr>
            <w:r>
              <w:rPr>
                <w:color w:val="auto"/>
              </w:rPr>
              <w:t>All children have the right to the highest quality nursery experience and are encouraged to reach their full potential through becoming Successful Learners, Confident Individuals, Effective Contributors and Responsible Citizens.</w:t>
            </w:r>
          </w:p>
          <w:p w14:paraId="4C15361A" w14:textId="77777777" w:rsidR="00A834DC" w:rsidRDefault="00A834DC" w:rsidP="00A834DC">
            <w:pPr>
              <w:pStyle w:val="Default"/>
              <w:rPr>
                <w:color w:val="auto"/>
              </w:rPr>
            </w:pPr>
          </w:p>
          <w:p w14:paraId="64C9514B" w14:textId="77777777" w:rsidR="00A834DC" w:rsidRDefault="00A834DC" w:rsidP="00A834DC">
            <w:pPr>
              <w:pStyle w:val="Default"/>
              <w:rPr>
                <w:color w:val="auto"/>
              </w:rPr>
            </w:pPr>
            <w:r>
              <w:rPr>
                <w:color w:val="auto"/>
              </w:rPr>
              <w:t>We have a partnership with Inverclyde Council which is built on trust, mutual respect, and honesty. As a centre we value the support available to us from officers of the council as well as access to training and teacher support. We are looking forward to continuing this partnership in the following year.</w:t>
            </w:r>
          </w:p>
          <w:p w14:paraId="31FB9518" w14:textId="77777777" w:rsidR="00C601BE" w:rsidRPr="0082145D" w:rsidRDefault="00C601BE" w:rsidP="00C601BE">
            <w:pPr>
              <w:rPr>
                <w:rFonts w:cstheme="minorHAnsi"/>
                <w:sz w:val="24"/>
                <w:szCs w:val="24"/>
              </w:rPr>
            </w:pPr>
          </w:p>
          <w:p w14:paraId="1B938CF7" w14:textId="359F544D" w:rsidR="00C601BE" w:rsidRPr="0082145D" w:rsidRDefault="00C601BE" w:rsidP="00C601BE">
            <w:pPr>
              <w:rPr>
                <w:rFonts w:cstheme="minorHAnsi"/>
                <w:b/>
                <w:bCs/>
                <w:sz w:val="28"/>
                <w:szCs w:val="28"/>
              </w:rPr>
            </w:pPr>
            <w:r w:rsidRPr="0082145D">
              <w:rPr>
                <w:rFonts w:cstheme="minorHAnsi"/>
                <w:b/>
                <w:bCs/>
                <w:sz w:val="28"/>
                <w:szCs w:val="28"/>
              </w:rPr>
              <w:t>Our Aims</w:t>
            </w:r>
          </w:p>
          <w:p w14:paraId="4D37AFDC" w14:textId="77777777" w:rsidR="00A834DC" w:rsidRDefault="00A834DC" w:rsidP="00A834DC">
            <w:pPr>
              <w:pStyle w:val="xmsonormal"/>
              <w:shd w:val="clear" w:color="auto" w:fill="FFFFFF"/>
              <w:spacing w:before="0" w:beforeAutospacing="0" w:after="0" w:afterAutospacing="0" w:line="235" w:lineRule="atLeast"/>
              <w:jc w:val="both"/>
              <w:rPr>
                <w:rFonts w:ascii="Calibri" w:hAnsi="Calibri" w:cs="Calibri"/>
                <w:color w:val="000000"/>
                <w:sz w:val="22"/>
                <w:szCs w:val="22"/>
                <w:lang w:eastAsia="en-US"/>
              </w:rPr>
            </w:pPr>
            <w:r>
              <w:rPr>
                <w:rFonts w:ascii="Arial" w:hAnsi="Arial" w:cs="Arial"/>
                <w:color w:val="000000"/>
                <w:bdr w:val="none" w:sz="0" w:space="0" w:color="auto" w:frame="1"/>
                <w:lang w:eastAsia="en-US"/>
              </w:rPr>
              <w:t>We ensure that it is the right of every child and family to take part in all aspects of nursery life and we thrive to ensure that they are treated equally and fairly within our establishment. </w:t>
            </w:r>
          </w:p>
          <w:p w14:paraId="6C625FD0" w14:textId="77777777" w:rsidR="00A834DC" w:rsidRDefault="00A834DC" w:rsidP="00A834DC">
            <w:pPr>
              <w:pStyle w:val="xmsonormal"/>
              <w:shd w:val="clear" w:color="auto" w:fill="FFFFFF"/>
              <w:spacing w:before="0" w:beforeAutospacing="0" w:after="0" w:afterAutospacing="0" w:line="235" w:lineRule="atLeast"/>
              <w:jc w:val="both"/>
              <w:rPr>
                <w:rFonts w:ascii="Calibri" w:hAnsi="Calibri" w:cs="Calibri"/>
                <w:color w:val="000000"/>
                <w:sz w:val="22"/>
                <w:szCs w:val="22"/>
                <w:lang w:eastAsia="en-US"/>
              </w:rPr>
            </w:pPr>
            <w:r>
              <w:rPr>
                <w:rFonts w:ascii="Arial" w:hAnsi="Arial" w:cs="Arial"/>
                <w:color w:val="000000"/>
                <w:bdr w:val="none" w:sz="0" w:space="0" w:color="auto" w:frame="1"/>
                <w:lang w:eastAsia="en-US"/>
              </w:rPr>
              <w:t> </w:t>
            </w:r>
          </w:p>
          <w:p w14:paraId="1502A70D" w14:textId="77777777" w:rsidR="00A834DC" w:rsidRDefault="00A834DC" w:rsidP="00A834DC">
            <w:pPr>
              <w:pStyle w:val="xmsonormal"/>
              <w:shd w:val="clear" w:color="auto" w:fill="FFFFFF"/>
              <w:spacing w:before="0" w:beforeAutospacing="0" w:after="0" w:afterAutospacing="0" w:line="235" w:lineRule="atLeast"/>
              <w:jc w:val="both"/>
              <w:rPr>
                <w:rFonts w:ascii="Calibri" w:hAnsi="Calibri" w:cs="Calibri"/>
                <w:color w:val="000000"/>
                <w:sz w:val="22"/>
                <w:szCs w:val="22"/>
                <w:lang w:eastAsia="en-US"/>
              </w:rPr>
            </w:pPr>
            <w:r>
              <w:rPr>
                <w:rFonts w:ascii="Arial" w:hAnsi="Arial" w:cs="Arial"/>
                <w:color w:val="000000"/>
                <w:bdr w:val="none" w:sz="0" w:space="0" w:color="auto" w:frame="1"/>
                <w:lang w:eastAsia="en-US"/>
              </w:rPr>
              <w:t xml:space="preserve">We have high expectations for all children and place them at the centre of our approach to education. This approach allows all children to be treated as individuals as they are encouraged to reach their full potential. We strive to provide a wide range of educational activities throughout each </w:t>
            </w:r>
            <w:r>
              <w:rPr>
                <w:rFonts w:ascii="Arial" w:hAnsi="Arial" w:cs="Arial"/>
                <w:color w:val="000000"/>
                <w:bdr w:val="none" w:sz="0" w:space="0" w:color="auto" w:frame="1"/>
                <w:lang w:eastAsia="en-US"/>
              </w:rPr>
              <w:lastRenderedPageBreak/>
              <w:t>child’s nursery experience. The commitment and dedication of our staff ensure positive relationships and strong communication links are formed with children, families, and the wider community. </w:t>
            </w:r>
          </w:p>
          <w:p w14:paraId="21CF5433" w14:textId="77777777" w:rsidR="00A834DC" w:rsidRDefault="00A834DC" w:rsidP="00A834DC">
            <w:pPr>
              <w:pStyle w:val="xmsonormal"/>
              <w:shd w:val="clear" w:color="auto" w:fill="FFFFFF"/>
              <w:spacing w:before="0" w:beforeAutospacing="0" w:after="0" w:afterAutospacing="0" w:line="235" w:lineRule="atLeast"/>
              <w:jc w:val="both"/>
              <w:rPr>
                <w:rFonts w:ascii="Calibri" w:hAnsi="Calibri" w:cs="Calibri"/>
                <w:color w:val="000000"/>
                <w:sz w:val="22"/>
                <w:szCs w:val="22"/>
                <w:lang w:eastAsia="en-US"/>
              </w:rPr>
            </w:pPr>
            <w:r>
              <w:rPr>
                <w:rFonts w:ascii="Arial" w:hAnsi="Arial" w:cs="Arial"/>
                <w:color w:val="000000"/>
                <w:bdr w:val="none" w:sz="0" w:space="0" w:color="auto" w:frame="1"/>
                <w:lang w:eastAsia="en-US"/>
              </w:rPr>
              <w:t> </w:t>
            </w:r>
          </w:p>
          <w:p w14:paraId="29DDDE07" w14:textId="77777777" w:rsidR="00A834DC" w:rsidRDefault="00A834DC" w:rsidP="00A834DC">
            <w:pPr>
              <w:pStyle w:val="xmsonormal"/>
              <w:shd w:val="clear" w:color="auto" w:fill="FFFFFF"/>
              <w:spacing w:before="0" w:beforeAutospacing="0" w:after="0" w:afterAutospacing="0" w:line="235" w:lineRule="atLeast"/>
              <w:jc w:val="both"/>
              <w:rPr>
                <w:rFonts w:ascii="Calibri" w:hAnsi="Calibri" w:cs="Calibri"/>
                <w:color w:val="000000"/>
                <w:sz w:val="22"/>
                <w:szCs w:val="22"/>
                <w:lang w:eastAsia="en-US"/>
              </w:rPr>
            </w:pPr>
            <w:r>
              <w:rPr>
                <w:rFonts w:ascii="Arial" w:hAnsi="Arial" w:cs="Arial"/>
                <w:color w:val="000000"/>
                <w:bdr w:val="none" w:sz="0" w:space="0" w:color="auto" w:frame="1"/>
                <w:lang w:eastAsia="en-US"/>
              </w:rPr>
              <w:t>Children are always encouraged to make their own decisions as they learn through their play and children are responsible for choosing their own learning. This allows children to build on their prior knowledge and enables them to take their learning forward, making their own choices and being supported by staff to become successful learners, confident individuals, effective contributors, and responsible citizens.</w:t>
            </w:r>
          </w:p>
          <w:p w14:paraId="6B2094C5" w14:textId="77777777" w:rsidR="00C601BE" w:rsidRPr="00A834DC" w:rsidRDefault="00C601BE" w:rsidP="00A834DC">
            <w:pPr>
              <w:autoSpaceDE w:val="0"/>
              <w:autoSpaceDN w:val="0"/>
              <w:adjustRightInd w:val="0"/>
              <w:rPr>
                <w:rFonts w:cstheme="minorHAnsi"/>
                <w:color w:val="000000"/>
                <w:sz w:val="24"/>
                <w:szCs w:val="24"/>
              </w:rPr>
            </w:pPr>
          </w:p>
          <w:p w14:paraId="5BF8438C" w14:textId="77777777" w:rsidR="00C601BE" w:rsidRPr="0082145D" w:rsidRDefault="00C601BE" w:rsidP="0058793F">
            <w:pPr>
              <w:autoSpaceDE w:val="0"/>
              <w:autoSpaceDN w:val="0"/>
              <w:adjustRightInd w:val="0"/>
              <w:rPr>
                <w:rFonts w:cstheme="minorHAnsi"/>
                <w:color w:val="000000"/>
                <w:sz w:val="24"/>
                <w:szCs w:val="24"/>
              </w:rPr>
            </w:pPr>
          </w:p>
        </w:tc>
      </w:tr>
    </w:tbl>
    <w:p w14:paraId="7C63949F" w14:textId="77777777" w:rsidR="007433F1" w:rsidRPr="0082145D" w:rsidRDefault="007433F1" w:rsidP="00F22FA5">
      <w:pPr>
        <w:rPr>
          <w:rFonts w:cstheme="minorHAnsi"/>
          <w:sz w:val="24"/>
          <w:szCs w:val="24"/>
        </w:rPr>
      </w:pPr>
    </w:p>
    <w:p w14:paraId="1349939F" w14:textId="77777777" w:rsidR="00AA3B79" w:rsidRPr="0082145D" w:rsidRDefault="00AA3B79" w:rsidP="00AA3B79">
      <w:pPr>
        <w:autoSpaceDE w:val="0"/>
        <w:autoSpaceDN w:val="0"/>
        <w:adjustRightInd w:val="0"/>
        <w:spacing w:after="0" w:line="240" w:lineRule="auto"/>
        <w:rPr>
          <w:rFonts w:cstheme="minorHAnsi"/>
          <w:color w:val="000000"/>
          <w:sz w:val="23"/>
          <w:szCs w:val="23"/>
        </w:rPr>
      </w:pPr>
    </w:p>
    <w:p w14:paraId="08B0F7FB" w14:textId="77777777" w:rsidR="00C601BE" w:rsidRPr="0082145D" w:rsidRDefault="00A80F7E">
      <w:pPr>
        <w:rPr>
          <w:rFonts w:cstheme="minorHAnsi"/>
          <w:color w:val="000000"/>
          <w:sz w:val="23"/>
          <w:szCs w:val="23"/>
        </w:rPr>
      </w:pPr>
      <w:r w:rsidRPr="0082145D">
        <w:rPr>
          <w:rFonts w:cstheme="minorHAnsi"/>
          <w:color w:val="000000"/>
          <w:sz w:val="23"/>
          <w:szCs w:val="23"/>
        </w:rPr>
        <w:br w:type="page"/>
      </w:r>
    </w:p>
    <w:tbl>
      <w:tblPr>
        <w:tblStyle w:val="TableGrid"/>
        <w:tblW w:w="10485" w:type="dxa"/>
        <w:tblLook w:val="04A0" w:firstRow="1" w:lastRow="0" w:firstColumn="1" w:lastColumn="0" w:noHBand="0" w:noVBand="1"/>
      </w:tblPr>
      <w:tblGrid>
        <w:gridCol w:w="5242"/>
        <w:gridCol w:w="5243"/>
      </w:tblGrid>
      <w:tr w:rsidR="00C601BE" w:rsidRPr="0082145D" w14:paraId="646EB777" w14:textId="77777777" w:rsidTr="002E09AE">
        <w:tc>
          <w:tcPr>
            <w:tcW w:w="10485" w:type="dxa"/>
            <w:gridSpan w:val="2"/>
            <w:shd w:val="clear" w:color="auto" w:fill="33CCCC"/>
          </w:tcPr>
          <w:p w14:paraId="1D16FE3C" w14:textId="77777777" w:rsidR="00C601BE" w:rsidRPr="0082145D" w:rsidRDefault="001E3302" w:rsidP="004A3534">
            <w:pPr>
              <w:pStyle w:val="Default"/>
              <w:rPr>
                <w:rFonts w:asciiTheme="minorHAnsi" w:hAnsiTheme="minorHAnsi" w:cstheme="minorHAnsi"/>
                <w:b/>
                <w:bCs/>
                <w:sz w:val="28"/>
                <w:szCs w:val="28"/>
              </w:rPr>
            </w:pPr>
            <w:r w:rsidRPr="0082145D">
              <w:rPr>
                <w:rFonts w:asciiTheme="minorHAnsi" w:hAnsiTheme="minorHAnsi" w:cstheme="minorHAnsi"/>
                <w:b/>
                <w:bCs/>
                <w:sz w:val="28"/>
                <w:szCs w:val="28"/>
              </w:rPr>
              <w:lastRenderedPageBreak/>
              <w:t xml:space="preserve">Establishment </w:t>
            </w:r>
            <w:r w:rsidR="00C601BE" w:rsidRPr="0082145D">
              <w:rPr>
                <w:rFonts w:asciiTheme="minorHAnsi" w:hAnsiTheme="minorHAnsi" w:cstheme="minorHAnsi"/>
                <w:b/>
                <w:bCs/>
                <w:sz w:val="28"/>
                <w:szCs w:val="28"/>
              </w:rPr>
              <w:t>priority 1</w:t>
            </w:r>
          </w:p>
          <w:p w14:paraId="20C94527" w14:textId="62963E1E" w:rsidR="0082145D" w:rsidRPr="0082145D" w:rsidRDefault="0082145D" w:rsidP="004A3534">
            <w:pPr>
              <w:pStyle w:val="Default"/>
              <w:rPr>
                <w:rFonts w:asciiTheme="minorHAnsi" w:hAnsiTheme="minorHAnsi" w:cstheme="minorHAnsi"/>
              </w:rPr>
            </w:pPr>
          </w:p>
        </w:tc>
      </w:tr>
      <w:tr w:rsidR="00C601BE" w:rsidRPr="0082145D" w14:paraId="40002135" w14:textId="77777777" w:rsidTr="0082145D">
        <w:trPr>
          <w:trHeight w:val="1868"/>
        </w:trPr>
        <w:tc>
          <w:tcPr>
            <w:tcW w:w="5242" w:type="dxa"/>
          </w:tcPr>
          <w:p w14:paraId="06814952" w14:textId="77777777" w:rsidR="00C601BE" w:rsidRPr="0082145D" w:rsidRDefault="00C601BE" w:rsidP="004A3534">
            <w:pPr>
              <w:pStyle w:val="Default"/>
              <w:rPr>
                <w:rFonts w:asciiTheme="minorHAnsi" w:hAnsiTheme="minorHAnsi" w:cstheme="minorHAnsi"/>
                <w:u w:val="single"/>
              </w:rPr>
            </w:pPr>
            <w:r w:rsidRPr="0082145D">
              <w:rPr>
                <w:rFonts w:asciiTheme="minorHAnsi" w:hAnsiTheme="minorHAnsi" w:cstheme="minorHAnsi"/>
                <w:u w:val="single"/>
              </w:rPr>
              <w:t xml:space="preserve">NIF Priority </w:t>
            </w:r>
          </w:p>
          <w:sdt>
            <w:sdtPr>
              <w:rPr>
                <w:rFonts w:asciiTheme="minorHAnsi" w:hAnsiTheme="minorHAnsi" w:cstheme="minorHAnsi"/>
              </w:rPr>
              <w:alias w:val="NIF"/>
              <w:tag w:val="NIF"/>
              <w:id w:val="330336140"/>
              <w:placeholder>
                <w:docPart w:val="3A779B5AF8B94525AD648F11B1879198"/>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28E67049" w14:textId="296A3E52" w:rsidR="00C601BE" w:rsidRPr="0082145D" w:rsidRDefault="00BF6EEB" w:rsidP="004A3534">
                <w:pPr>
                  <w:pStyle w:val="Default"/>
                  <w:rPr>
                    <w:rFonts w:asciiTheme="minorHAnsi" w:hAnsiTheme="minorHAnsi" w:cstheme="minorHAnsi"/>
                  </w:rPr>
                </w:pPr>
                <w:r>
                  <w:rPr>
                    <w:rFonts w:asciiTheme="minorHAnsi" w:hAnsiTheme="minorHAnsi" w:cstheme="minorHAnsi"/>
                  </w:rPr>
                  <w:t>Improvements in attainment, particularly  in literacy and numeracy</w:t>
                </w:r>
              </w:p>
            </w:sdtContent>
          </w:sdt>
          <w:sdt>
            <w:sdtPr>
              <w:rPr>
                <w:rFonts w:asciiTheme="minorHAnsi" w:hAnsiTheme="minorHAnsi" w:cstheme="minorHAnsi"/>
              </w:rPr>
              <w:alias w:val="NIF"/>
              <w:tag w:val="NIF"/>
              <w:id w:val="351923820"/>
              <w:placeholder>
                <w:docPart w:val="65AA1E093E4D44D4BCF6B5AD73FE62BF"/>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2B6E5B6A" w14:textId="602B8AE4" w:rsidR="00C601BE" w:rsidRPr="0082145D" w:rsidRDefault="00BF6EEB" w:rsidP="004A3534">
                <w:pPr>
                  <w:pStyle w:val="Default"/>
                  <w:rPr>
                    <w:rFonts w:asciiTheme="minorHAnsi" w:hAnsiTheme="minorHAnsi" w:cstheme="minorHAnsi"/>
                    <w:color w:val="auto"/>
                    <w:sz w:val="22"/>
                    <w:szCs w:val="22"/>
                  </w:rPr>
                </w:pPr>
                <w:r>
                  <w:rPr>
                    <w:rFonts w:asciiTheme="minorHAnsi" w:hAnsiTheme="minorHAnsi" w:cstheme="minorHAnsi"/>
                  </w:rPr>
                  <w:t>Improvement in children and young people's health and wellbeing</w:t>
                </w:r>
              </w:p>
            </w:sdtContent>
          </w:sdt>
          <w:p w14:paraId="43B5C281" w14:textId="77777777" w:rsidR="00C601BE" w:rsidRPr="0082145D" w:rsidRDefault="00C601BE" w:rsidP="004A3534">
            <w:pPr>
              <w:pStyle w:val="Default"/>
              <w:rPr>
                <w:rFonts w:asciiTheme="minorHAnsi" w:hAnsiTheme="minorHAnsi" w:cstheme="minorHAnsi"/>
                <w:u w:val="single"/>
              </w:rPr>
            </w:pPr>
            <w:r w:rsidRPr="0082145D">
              <w:rPr>
                <w:rFonts w:asciiTheme="minorHAnsi" w:hAnsiTheme="minorHAnsi" w:cstheme="minorHAnsi"/>
                <w:u w:val="single"/>
              </w:rPr>
              <w:t xml:space="preserve">NIF Driver </w:t>
            </w:r>
          </w:p>
          <w:sdt>
            <w:sdtPr>
              <w:rPr>
                <w:rFonts w:asciiTheme="minorHAnsi" w:hAnsiTheme="minorHAnsi" w:cstheme="minorHAnsi"/>
              </w:rPr>
              <w:alias w:val="NIF Drivers"/>
              <w:tag w:val="NIF Drivers"/>
              <w:id w:val="1707978630"/>
              <w:placeholder>
                <w:docPart w:val="BA7B567A020F4DD28D482B7218F80189"/>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2EF3B644" w14:textId="12AAC262" w:rsidR="00C601BE" w:rsidRPr="0082145D" w:rsidRDefault="00BF6EEB" w:rsidP="004A3534">
                <w:pPr>
                  <w:pStyle w:val="Default"/>
                  <w:rPr>
                    <w:rFonts w:asciiTheme="minorHAnsi" w:hAnsiTheme="minorHAnsi" w:cstheme="minorHAnsi"/>
                    <w:color w:val="auto"/>
                    <w:sz w:val="22"/>
                    <w:szCs w:val="22"/>
                  </w:rPr>
                </w:pPr>
                <w:r>
                  <w:rPr>
                    <w:rFonts w:asciiTheme="minorHAnsi" w:hAnsiTheme="minorHAnsi" w:cstheme="minorHAnsi"/>
                  </w:rPr>
                  <w:t>Teacher professionalism</w:t>
                </w:r>
              </w:p>
            </w:sdtContent>
          </w:sdt>
          <w:sdt>
            <w:sdtPr>
              <w:rPr>
                <w:rFonts w:asciiTheme="minorHAnsi" w:hAnsiTheme="minorHAnsi" w:cstheme="minorHAnsi"/>
              </w:rPr>
              <w:alias w:val="NIF Drivers"/>
              <w:tag w:val="NIF Drivers"/>
              <w:id w:val="469944623"/>
              <w:placeholder>
                <w:docPart w:val="3A779B5AF8B94525AD648F11B1879198"/>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56A41BA7" w14:textId="7CCA5C62" w:rsidR="00C601BE" w:rsidRPr="0082145D" w:rsidRDefault="00BF6EEB" w:rsidP="004A3534">
                <w:pPr>
                  <w:pStyle w:val="Default"/>
                  <w:rPr>
                    <w:rFonts w:asciiTheme="minorHAnsi" w:hAnsiTheme="minorHAnsi" w:cstheme="minorHAnsi"/>
                    <w:u w:val="single"/>
                  </w:rPr>
                </w:pPr>
                <w:r>
                  <w:rPr>
                    <w:rFonts w:asciiTheme="minorHAnsi" w:hAnsiTheme="minorHAnsi" w:cstheme="minorHAnsi"/>
                  </w:rPr>
                  <w:t>School Improvement</w:t>
                </w:r>
              </w:p>
            </w:sdtContent>
          </w:sdt>
        </w:tc>
        <w:tc>
          <w:tcPr>
            <w:tcW w:w="5243" w:type="dxa"/>
          </w:tcPr>
          <w:p w14:paraId="70C5C469" w14:textId="77777777" w:rsidR="00F370AB" w:rsidRPr="0082145D" w:rsidRDefault="00F370AB" w:rsidP="00F370AB">
            <w:pPr>
              <w:pStyle w:val="Default"/>
              <w:rPr>
                <w:rFonts w:asciiTheme="minorHAnsi" w:hAnsiTheme="minorHAnsi" w:cstheme="minorHAnsi"/>
                <w:u w:val="single"/>
              </w:rPr>
            </w:pPr>
            <w:r w:rsidRPr="0082145D">
              <w:rPr>
                <w:rFonts w:asciiTheme="minorHAnsi" w:hAnsiTheme="minorHAnsi" w:cstheme="minorHAnsi"/>
                <w:u w:val="single"/>
              </w:rPr>
              <w:t>HGIOS</w:t>
            </w:r>
            <w:r w:rsidR="00E276F2" w:rsidRPr="0082145D">
              <w:rPr>
                <w:rFonts w:asciiTheme="minorHAnsi" w:hAnsiTheme="minorHAnsi" w:cstheme="minorHAnsi"/>
                <w:u w:val="single"/>
              </w:rPr>
              <w:t>/ELC</w:t>
            </w:r>
            <w:r w:rsidRPr="0082145D">
              <w:rPr>
                <w:rFonts w:asciiTheme="minorHAnsi" w:hAnsiTheme="minorHAnsi" w:cstheme="minorHAnsi"/>
                <w:u w:val="single"/>
              </w:rPr>
              <w:t xml:space="preserve"> QIs </w:t>
            </w:r>
          </w:p>
          <w:sdt>
            <w:sdtPr>
              <w:rPr>
                <w:rFonts w:asciiTheme="minorHAnsi" w:hAnsiTheme="minorHAnsi" w:cstheme="minorHAnsi"/>
              </w:rPr>
              <w:alias w:val="HGIOS"/>
              <w:tag w:val="HGIOSs"/>
              <w:id w:val="-2033561363"/>
              <w:placeholder>
                <w:docPart w:val="91CDECA558F948D1A01C8E77E0EC95F6"/>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6E0CDBD0" w14:textId="1425299E" w:rsidR="00F370AB" w:rsidRPr="0082145D" w:rsidRDefault="00BF6EEB" w:rsidP="00F370AB">
                <w:pPr>
                  <w:pStyle w:val="Default"/>
                  <w:rPr>
                    <w:rFonts w:asciiTheme="minorHAnsi" w:hAnsiTheme="minorHAnsi" w:cstheme="minorHAnsi"/>
                    <w:u w:val="single"/>
                  </w:rPr>
                </w:pPr>
                <w:r>
                  <w:rPr>
                    <w:rFonts w:asciiTheme="minorHAnsi" w:hAnsiTheme="minorHAnsi" w:cstheme="minorHAnsi"/>
                  </w:rPr>
                  <w:t>1.3 Leadership of change</w:t>
                </w:r>
              </w:p>
            </w:sdtContent>
          </w:sdt>
          <w:sdt>
            <w:sdtPr>
              <w:rPr>
                <w:rFonts w:asciiTheme="minorHAnsi" w:hAnsiTheme="minorHAnsi" w:cstheme="minorHAnsi"/>
              </w:rPr>
              <w:alias w:val="HGIOS"/>
              <w:tag w:val="HGIOSs"/>
              <w:id w:val="1050350789"/>
              <w:placeholder>
                <w:docPart w:val="55565F0D7E524E728F7DD29E09414DF9"/>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7E59BB83" w14:textId="29137863" w:rsidR="00F370AB" w:rsidRPr="0082145D" w:rsidRDefault="00BF6EEB" w:rsidP="00F370AB">
                <w:pPr>
                  <w:pStyle w:val="Default"/>
                  <w:rPr>
                    <w:rFonts w:asciiTheme="minorHAnsi" w:hAnsiTheme="minorHAnsi" w:cstheme="minorHAnsi"/>
                    <w:color w:val="auto"/>
                    <w:sz w:val="22"/>
                    <w:szCs w:val="22"/>
                  </w:rPr>
                </w:pPr>
                <w:r>
                  <w:rPr>
                    <w:rFonts w:asciiTheme="minorHAnsi" w:hAnsiTheme="minorHAnsi" w:cstheme="minorHAnsi"/>
                  </w:rPr>
                  <w:t>2.3 Learning, teaching and assessment</w:t>
                </w:r>
              </w:p>
            </w:sdtContent>
          </w:sdt>
          <w:p w14:paraId="537B81A8" w14:textId="77777777" w:rsidR="00723B1C" w:rsidRPr="0082145D" w:rsidRDefault="00F370AB" w:rsidP="00F370AB">
            <w:pPr>
              <w:pStyle w:val="Default"/>
              <w:rPr>
                <w:rFonts w:asciiTheme="minorHAnsi" w:hAnsiTheme="minorHAnsi" w:cstheme="minorHAnsi"/>
                <w:sz w:val="20"/>
                <w:szCs w:val="20"/>
                <w:u w:val="single"/>
              </w:rPr>
            </w:pPr>
            <w:r w:rsidRPr="0082145D">
              <w:rPr>
                <w:rFonts w:asciiTheme="minorHAnsi" w:hAnsiTheme="minorHAnsi" w:cstheme="minorHAnsi"/>
                <w:sz w:val="20"/>
                <w:szCs w:val="20"/>
                <w:u w:val="single"/>
              </w:rPr>
              <w:t xml:space="preserve"> </w:t>
            </w:r>
          </w:p>
          <w:p w14:paraId="4429E79E" w14:textId="77777777" w:rsidR="00C601BE" w:rsidRPr="0082145D" w:rsidRDefault="00C601BE" w:rsidP="00723B1C">
            <w:pPr>
              <w:pStyle w:val="Default"/>
              <w:rPr>
                <w:rFonts w:asciiTheme="minorHAnsi" w:hAnsiTheme="minorHAnsi" w:cstheme="minorHAnsi"/>
                <w:color w:val="auto"/>
                <w:u w:val="single"/>
              </w:rPr>
            </w:pPr>
            <w:r w:rsidRPr="0082145D">
              <w:rPr>
                <w:rFonts w:asciiTheme="minorHAnsi" w:hAnsiTheme="minorHAnsi" w:cstheme="minorHAnsi"/>
                <w:u w:val="single"/>
              </w:rPr>
              <w:t>UNCRC</w:t>
            </w:r>
          </w:p>
          <w:sdt>
            <w:sdtPr>
              <w:rPr>
                <w:rFonts w:cstheme="minorHAnsi"/>
                <w:sz w:val="24"/>
                <w:szCs w:val="24"/>
              </w:rPr>
              <w:alias w:val="RRS Unicef articles"/>
              <w:tag w:val="RRS Unicef articles"/>
              <w:id w:val="2079860762"/>
              <w:placeholder>
                <w:docPart w:val="ABE6380FEC5A4630828510C92AFF43D9"/>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16A76D38" w14:textId="32B1B996" w:rsidR="00C601BE" w:rsidRPr="0082145D" w:rsidRDefault="00BF6EEB" w:rsidP="004A3534">
                <w:pPr>
                  <w:rPr>
                    <w:rFonts w:cstheme="minorHAnsi"/>
                    <w:sz w:val="24"/>
                    <w:szCs w:val="24"/>
                  </w:rPr>
                </w:pPr>
                <w:r>
                  <w:rPr>
                    <w:rFonts w:cstheme="minorHAnsi"/>
                    <w:sz w:val="24"/>
                    <w:szCs w:val="24"/>
                  </w:rPr>
                  <w:t>Article 28: (Right to education):</w:t>
                </w:r>
              </w:p>
            </w:sdtContent>
          </w:sdt>
          <w:p w14:paraId="3015C880" w14:textId="3CF6F10A" w:rsidR="00C601BE" w:rsidRPr="0082145D" w:rsidRDefault="002C5AE8" w:rsidP="004A3534">
            <w:pPr>
              <w:rPr>
                <w:rFonts w:cstheme="minorHAnsi"/>
                <w:sz w:val="24"/>
                <w:szCs w:val="24"/>
              </w:rPr>
            </w:pPr>
            <w:sdt>
              <w:sdtPr>
                <w:rPr>
                  <w:rFonts w:cstheme="minorHAnsi"/>
                  <w:i/>
                  <w:sz w:val="24"/>
                  <w:szCs w:val="24"/>
                </w:rPr>
                <w:alias w:val="RRS Unicef articles"/>
                <w:tag w:val="RRS Unicef articles"/>
                <w:id w:val="-1383240472"/>
                <w:placeholder>
                  <w:docPart w:val="98445749D4064E71855D58033802C51E"/>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BF6EEB">
                  <w:rPr>
                    <w:rFonts w:cstheme="minorHAnsi"/>
                    <w:i/>
                    <w:sz w:val="24"/>
                    <w:szCs w:val="24"/>
                  </w:rPr>
                  <w:t>Article 29 (Goals of education):</w:t>
                </w:r>
              </w:sdtContent>
            </w:sdt>
            <w:r w:rsidR="00C601BE" w:rsidRPr="0082145D">
              <w:rPr>
                <w:rFonts w:cstheme="minorHAnsi"/>
                <w:sz w:val="24"/>
                <w:szCs w:val="24"/>
              </w:rPr>
              <w:t xml:space="preserve"> </w:t>
            </w:r>
          </w:p>
          <w:p w14:paraId="4EB99118" w14:textId="77777777" w:rsidR="00C601BE" w:rsidRPr="0082145D" w:rsidRDefault="00C601BE" w:rsidP="004A3534">
            <w:pPr>
              <w:rPr>
                <w:rFonts w:cstheme="minorHAnsi"/>
                <w:i/>
                <w:sz w:val="24"/>
                <w:szCs w:val="24"/>
              </w:rPr>
            </w:pPr>
          </w:p>
        </w:tc>
      </w:tr>
      <w:tr w:rsidR="00C601BE" w:rsidRPr="0082145D" w14:paraId="05201FF0" w14:textId="77777777" w:rsidTr="002E09AE">
        <w:tc>
          <w:tcPr>
            <w:tcW w:w="10485" w:type="dxa"/>
            <w:gridSpan w:val="2"/>
          </w:tcPr>
          <w:p w14:paraId="6006BFC6" w14:textId="03E94045" w:rsidR="00C601BE" w:rsidRDefault="00C601BE" w:rsidP="004A3534">
            <w:pPr>
              <w:pStyle w:val="ListParagraph"/>
              <w:ind w:left="0"/>
              <w:rPr>
                <w:rFonts w:cstheme="minorHAnsi"/>
                <w:b/>
                <w:bCs/>
                <w:sz w:val="24"/>
                <w:szCs w:val="24"/>
              </w:rPr>
            </w:pPr>
            <w:r w:rsidRPr="0082145D">
              <w:rPr>
                <w:rFonts w:cstheme="minorHAnsi"/>
                <w:b/>
                <w:bCs/>
                <w:sz w:val="24"/>
                <w:szCs w:val="24"/>
              </w:rPr>
              <w:t>Outcome:</w:t>
            </w:r>
          </w:p>
          <w:p w14:paraId="6B6A59EE" w14:textId="77777777" w:rsidR="003E7677" w:rsidRDefault="003E7677" w:rsidP="003E7677">
            <w:pPr>
              <w:numPr>
                <w:ilvl w:val="0"/>
                <w:numId w:val="36"/>
              </w:numPr>
              <w:tabs>
                <w:tab w:val="left" w:pos="264"/>
              </w:tabs>
              <w:ind w:left="264" w:hanging="264"/>
              <w:rPr>
                <w:rFonts w:ascii="Arial" w:hAnsi="Arial" w:cs="Arial"/>
              </w:rPr>
            </w:pPr>
            <w:r>
              <w:rPr>
                <w:rFonts w:ascii="Arial" w:hAnsi="Arial" w:cs="Arial"/>
              </w:rPr>
              <w:t>Children will have increased numeracy skills evident in tracking and progression through moderating and evaluation records</w:t>
            </w:r>
          </w:p>
          <w:p w14:paraId="4F1AA464" w14:textId="4E620B0C" w:rsidR="00551A7B" w:rsidRDefault="003E7677" w:rsidP="00551A7B">
            <w:pPr>
              <w:numPr>
                <w:ilvl w:val="0"/>
                <w:numId w:val="36"/>
              </w:numPr>
              <w:tabs>
                <w:tab w:val="left" w:pos="264"/>
              </w:tabs>
              <w:ind w:left="264" w:hanging="264"/>
              <w:rPr>
                <w:rFonts w:ascii="Arial" w:hAnsi="Arial" w:cs="Arial"/>
              </w:rPr>
            </w:pPr>
            <w:r>
              <w:rPr>
                <w:rFonts w:ascii="Arial" w:hAnsi="Arial" w:cs="Arial"/>
              </w:rPr>
              <w:t>Children will have increased literacy skills evident in tracking and progression through moderating and evaluation records</w:t>
            </w:r>
          </w:p>
          <w:p w14:paraId="3FA875BE" w14:textId="77777777" w:rsidR="003E7677" w:rsidRPr="003E7677" w:rsidRDefault="003E7677" w:rsidP="003E7677">
            <w:pPr>
              <w:tabs>
                <w:tab w:val="left" w:pos="264"/>
              </w:tabs>
              <w:ind w:left="264"/>
              <w:rPr>
                <w:rFonts w:ascii="Arial" w:hAnsi="Arial" w:cs="Arial"/>
              </w:rPr>
            </w:pPr>
          </w:p>
          <w:p w14:paraId="37B3B3A6" w14:textId="661AA69A" w:rsidR="00551A7B" w:rsidRDefault="00551A7B" w:rsidP="003E7677">
            <w:pPr>
              <w:rPr>
                <w:rFonts w:cstheme="minorHAnsi"/>
                <w:b/>
                <w:i/>
                <w:sz w:val="24"/>
                <w:szCs w:val="24"/>
              </w:rPr>
            </w:pPr>
            <w:r w:rsidRPr="0082145D">
              <w:rPr>
                <w:rFonts w:cstheme="minorHAnsi"/>
                <w:b/>
                <w:sz w:val="24"/>
                <w:szCs w:val="24"/>
              </w:rPr>
              <w:t>Progress and impact of outcomes for learners</w:t>
            </w:r>
            <w:r w:rsidRPr="0082145D">
              <w:rPr>
                <w:rFonts w:cstheme="minorHAnsi"/>
                <w:b/>
              </w:rPr>
              <w:t>:</w:t>
            </w:r>
            <w:r w:rsidRPr="0082145D">
              <w:rPr>
                <w:rFonts w:cstheme="minorHAnsi"/>
                <w:b/>
                <w:i/>
                <w:sz w:val="24"/>
                <w:szCs w:val="24"/>
              </w:rPr>
              <w:t xml:space="preserve"> </w:t>
            </w:r>
          </w:p>
          <w:p w14:paraId="0183B5CB" w14:textId="7EE5CFD9" w:rsidR="003E7677" w:rsidRPr="003E7677" w:rsidRDefault="003E7677" w:rsidP="003E7677">
            <w:pPr>
              <w:rPr>
                <w:rFonts w:ascii="Arial" w:hAnsi="Arial" w:cs="Arial"/>
                <w:bCs/>
                <w:iCs/>
              </w:rPr>
            </w:pPr>
            <w:r>
              <w:rPr>
                <w:rFonts w:ascii="Arial" w:hAnsi="Arial" w:cs="Arial"/>
                <w:bCs/>
                <w:iCs/>
              </w:rPr>
              <w:t>The end of session programme has been successfully set up and rolled out. This has been done by capturing the children’s voice, practitioners voice and the parents opinions and ideas. The end of session programme consists of</w:t>
            </w:r>
            <w:r w:rsidR="0087107B">
              <w:rPr>
                <w:rFonts w:ascii="Arial" w:hAnsi="Arial" w:cs="Arial"/>
                <w:bCs/>
                <w:iCs/>
              </w:rPr>
              <w:t xml:space="preserve"> various different activities such as</w:t>
            </w:r>
            <w:r>
              <w:rPr>
                <w:rFonts w:ascii="Arial" w:hAnsi="Arial" w:cs="Arial"/>
                <w:bCs/>
                <w:iCs/>
              </w:rPr>
              <w:t xml:space="preserve"> numeracy activities, literacy activities, health and wellbeing activities </w:t>
            </w:r>
            <w:r w:rsidR="0087107B">
              <w:rPr>
                <w:rFonts w:ascii="Arial" w:hAnsi="Arial" w:cs="Arial"/>
                <w:bCs/>
                <w:iCs/>
              </w:rPr>
              <w:t>including</w:t>
            </w:r>
            <w:r>
              <w:rPr>
                <w:rFonts w:ascii="Arial" w:hAnsi="Arial" w:cs="Arial"/>
                <w:bCs/>
                <w:iCs/>
              </w:rPr>
              <w:t xml:space="preserve"> dance</w:t>
            </w:r>
            <w:r w:rsidR="0087107B">
              <w:rPr>
                <w:rFonts w:ascii="Arial" w:hAnsi="Arial" w:cs="Arial"/>
                <w:bCs/>
                <w:iCs/>
              </w:rPr>
              <w:t>, yoga</w:t>
            </w:r>
            <w:r>
              <w:rPr>
                <w:rFonts w:ascii="Arial" w:hAnsi="Arial" w:cs="Arial"/>
                <w:bCs/>
                <w:iCs/>
              </w:rPr>
              <w:t xml:space="preserve"> and games</w:t>
            </w:r>
            <w:r w:rsidR="0087107B">
              <w:rPr>
                <w:rFonts w:ascii="Arial" w:hAnsi="Arial" w:cs="Arial"/>
                <w:bCs/>
                <w:iCs/>
              </w:rPr>
              <w:t xml:space="preserve">. The rolling programme also includes </w:t>
            </w:r>
            <w:r>
              <w:rPr>
                <w:rFonts w:ascii="Arial" w:hAnsi="Arial" w:cs="Arial"/>
                <w:bCs/>
                <w:iCs/>
              </w:rPr>
              <w:t>bookbug and free choice activities</w:t>
            </w:r>
            <w:r w:rsidR="0087107B">
              <w:rPr>
                <w:rFonts w:ascii="Arial" w:hAnsi="Arial" w:cs="Arial"/>
                <w:bCs/>
                <w:iCs/>
              </w:rPr>
              <w:t xml:space="preserve"> such as songs and stories</w:t>
            </w:r>
            <w:r>
              <w:rPr>
                <w:rFonts w:ascii="Arial" w:hAnsi="Arial" w:cs="Arial"/>
                <w:bCs/>
                <w:iCs/>
              </w:rPr>
              <w:t>. Th</w:t>
            </w:r>
            <w:r w:rsidR="0087107B">
              <w:rPr>
                <w:rFonts w:ascii="Arial" w:hAnsi="Arial" w:cs="Arial"/>
                <w:bCs/>
                <w:iCs/>
              </w:rPr>
              <w:t>is programme has been rolled out over an 8 week period</w:t>
            </w:r>
            <w:r w:rsidR="004133DC">
              <w:rPr>
                <w:rFonts w:ascii="Arial" w:hAnsi="Arial" w:cs="Arial"/>
                <w:bCs/>
                <w:iCs/>
              </w:rPr>
              <w:t xml:space="preserve">. Children are involved by choosing what activity they would like to take part in that day. Parent’s were involved by completing forms on what they would like to see their children take part in at the end of sessions. Only 47% of parents took part in completing the feedback forms in terms of giving their own ideas, the other 53% of parents were happy with the ideas given by children and staff together. </w:t>
            </w:r>
            <w:r>
              <w:rPr>
                <w:rFonts w:ascii="Arial" w:hAnsi="Arial" w:cs="Arial"/>
                <w:bCs/>
                <w:iCs/>
              </w:rPr>
              <w:t xml:space="preserve"> </w:t>
            </w:r>
          </w:p>
          <w:p w14:paraId="03FFBDC7" w14:textId="77777777" w:rsidR="00C601BE" w:rsidRPr="0082145D" w:rsidRDefault="00C601BE" w:rsidP="004A3534">
            <w:pPr>
              <w:pStyle w:val="Default"/>
              <w:ind w:left="720"/>
              <w:rPr>
                <w:rFonts w:asciiTheme="minorHAnsi" w:hAnsiTheme="minorHAnsi" w:cstheme="minorHAnsi"/>
                <w:color w:val="auto"/>
              </w:rPr>
            </w:pPr>
          </w:p>
        </w:tc>
      </w:tr>
      <w:tr w:rsidR="00C601BE" w:rsidRPr="0082145D" w14:paraId="68440AE6" w14:textId="77777777" w:rsidTr="0082145D">
        <w:trPr>
          <w:trHeight w:val="943"/>
        </w:trPr>
        <w:tc>
          <w:tcPr>
            <w:tcW w:w="10485" w:type="dxa"/>
            <w:gridSpan w:val="2"/>
          </w:tcPr>
          <w:p w14:paraId="3C75E6D8" w14:textId="3B099198" w:rsidR="00C601BE" w:rsidRPr="0082145D" w:rsidRDefault="00551A7B" w:rsidP="004A3534">
            <w:pPr>
              <w:rPr>
                <w:rFonts w:cstheme="minorHAnsi"/>
                <w:b/>
                <w:bCs/>
                <w:sz w:val="24"/>
                <w:szCs w:val="24"/>
              </w:rPr>
            </w:pPr>
            <w:r w:rsidRPr="0082145D">
              <w:rPr>
                <w:rFonts w:cstheme="minorHAnsi"/>
                <w:b/>
                <w:bCs/>
                <w:sz w:val="24"/>
                <w:szCs w:val="24"/>
              </w:rPr>
              <w:t>Next s</w:t>
            </w:r>
            <w:r w:rsidR="00C601BE" w:rsidRPr="0082145D">
              <w:rPr>
                <w:rFonts w:cstheme="minorHAnsi"/>
                <w:b/>
                <w:bCs/>
                <w:sz w:val="24"/>
                <w:szCs w:val="24"/>
              </w:rPr>
              <w:t>teps</w:t>
            </w:r>
          </w:p>
          <w:p w14:paraId="0E4E2DE9" w14:textId="4647B04A" w:rsidR="00C601BE" w:rsidRPr="004133DC" w:rsidRDefault="004133DC" w:rsidP="004A3534">
            <w:pPr>
              <w:rPr>
                <w:rFonts w:ascii="Arial" w:hAnsi="Arial" w:cs="Arial"/>
              </w:rPr>
            </w:pPr>
            <w:r>
              <w:rPr>
                <w:rFonts w:ascii="Arial" w:hAnsi="Arial" w:cs="Arial"/>
              </w:rPr>
              <w:t xml:space="preserve">Staff to further develop the rolling programme over a shorter period following the children’s interests and continue to work in partnership with parents to facilitate the children’s learning experiences. </w:t>
            </w:r>
          </w:p>
        </w:tc>
      </w:tr>
    </w:tbl>
    <w:p w14:paraId="15630FCB" w14:textId="77777777" w:rsidR="00C601BE" w:rsidRPr="0082145D" w:rsidRDefault="00C601BE" w:rsidP="00F22FA5">
      <w:pPr>
        <w:pStyle w:val="Default"/>
        <w:rPr>
          <w:rFonts w:asciiTheme="minorHAnsi" w:hAnsiTheme="minorHAnsi" w:cstheme="minorHAnsi"/>
          <w:b/>
          <w:color w:val="auto"/>
        </w:rPr>
      </w:pPr>
    </w:p>
    <w:tbl>
      <w:tblPr>
        <w:tblStyle w:val="TableGrid"/>
        <w:tblW w:w="10485" w:type="dxa"/>
        <w:tblLook w:val="04A0" w:firstRow="1" w:lastRow="0" w:firstColumn="1" w:lastColumn="0" w:noHBand="0" w:noVBand="1"/>
      </w:tblPr>
      <w:tblGrid>
        <w:gridCol w:w="5242"/>
        <w:gridCol w:w="5243"/>
      </w:tblGrid>
      <w:tr w:rsidR="00461399" w:rsidRPr="0082145D" w14:paraId="01D0FCBD" w14:textId="77777777" w:rsidTr="001545DC">
        <w:tc>
          <w:tcPr>
            <w:tcW w:w="10485" w:type="dxa"/>
            <w:gridSpan w:val="2"/>
            <w:shd w:val="clear" w:color="auto" w:fill="33CCCC"/>
          </w:tcPr>
          <w:p w14:paraId="31F7CA7D" w14:textId="05889901" w:rsidR="00461399" w:rsidRPr="0082145D" w:rsidRDefault="001E3302" w:rsidP="00461399">
            <w:pPr>
              <w:pStyle w:val="Default"/>
              <w:rPr>
                <w:rFonts w:asciiTheme="minorHAnsi" w:hAnsiTheme="minorHAnsi" w:cstheme="minorHAnsi"/>
                <w:bCs/>
                <w:sz w:val="28"/>
                <w:szCs w:val="28"/>
              </w:rPr>
            </w:pPr>
            <w:r w:rsidRPr="0082145D">
              <w:rPr>
                <w:rFonts w:asciiTheme="minorHAnsi" w:hAnsiTheme="minorHAnsi" w:cstheme="minorHAnsi"/>
                <w:b/>
                <w:bCs/>
                <w:sz w:val="28"/>
                <w:szCs w:val="28"/>
              </w:rPr>
              <w:t>Establishment</w:t>
            </w:r>
            <w:r w:rsidR="00461399" w:rsidRPr="0082145D">
              <w:rPr>
                <w:rFonts w:asciiTheme="minorHAnsi" w:hAnsiTheme="minorHAnsi" w:cstheme="minorHAnsi"/>
                <w:b/>
                <w:bCs/>
                <w:sz w:val="28"/>
                <w:szCs w:val="28"/>
              </w:rPr>
              <w:t xml:space="preserve"> priority 2</w:t>
            </w:r>
          </w:p>
          <w:p w14:paraId="1461AA5A" w14:textId="77777777" w:rsidR="0082145D" w:rsidRPr="0082145D" w:rsidRDefault="0082145D" w:rsidP="00461399">
            <w:pPr>
              <w:pStyle w:val="Default"/>
              <w:rPr>
                <w:rFonts w:asciiTheme="minorHAnsi" w:hAnsiTheme="minorHAnsi" w:cstheme="minorHAnsi"/>
              </w:rPr>
            </w:pPr>
          </w:p>
        </w:tc>
      </w:tr>
      <w:tr w:rsidR="0082145D" w:rsidRPr="0082145D" w14:paraId="19AE29D0" w14:textId="77777777" w:rsidTr="0082145D">
        <w:trPr>
          <w:trHeight w:val="1868"/>
        </w:trPr>
        <w:tc>
          <w:tcPr>
            <w:tcW w:w="5242" w:type="dxa"/>
          </w:tcPr>
          <w:p w14:paraId="74F67077"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NIF Priority </w:t>
            </w:r>
          </w:p>
          <w:sdt>
            <w:sdtPr>
              <w:rPr>
                <w:rFonts w:asciiTheme="minorHAnsi" w:hAnsiTheme="minorHAnsi" w:cstheme="minorHAnsi"/>
              </w:rPr>
              <w:alias w:val="NIF"/>
              <w:tag w:val="NIF"/>
              <w:id w:val="249783368"/>
              <w:placeholder>
                <w:docPart w:val="51ACA2BA57C64320A321DA32C38BBD2B"/>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2D457181" w14:textId="6B3290B2" w:rsidR="0082145D" w:rsidRPr="0082145D" w:rsidRDefault="004133DC" w:rsidP="0082145D">
                <w:pPr>
                  <w:pStyle w:val="Default"/>
                  <w:rPr>
                    <w:rFonts w:asciiTheme="minorHAnsi" w:hAnsiTheme="minorHAnsi" w:cstheme="minorHAnsi"/>
                  </w:rPr>
                </w:pPr>
                <w:r>
                  <w:rPr>
                    <w:rFonts w:asciiTheme="minorHAnsi" w:hAnsiTheme="minorHAnsi" w:cstheme="minorHAnsi"/>
                  </w:rPr>
                  <w:t>Improvement in skills and sustained, positive school-leaver destinations for all young people</w:t>
                </w:r>
              </w:p>
            </w:sdtContent>
          </w:sdt>
          <w:sdt>
            <w:sdtPr>
              <w:rPr>
                <w:rFonts w:asciiTheme="minorHAnsi" w:hAnsiTheme="minorHAnsi" w:cstheme="minorHAnsi"/>
              </w:rPr>
              <w:alias w:val="NIF"/>
              <w:tag w:val="NIF"/>
              <w:id w:val="1907795965"/>
              <w:placeholder>
                <w:docPart w:val="7D3F27833B2249FD921953745C936878"/>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5C202778" w14:textId="4A1D0E17" w:rsidR="0082145D" w:rsidRPr="0082145D" w:rsidRDefault="004133DC" w:rsidP="0082145D">
                <w:pPr>
                  <w:pStyle w:val="Default"/>
                  <w:rPr>
                    <w:rFonts w:asciiTheme="minorHAnsi" w:hAnsiTheme="minorHAnsi" w:cstheme="minorHAnsi"/>
                    <w:color w:val="auto"/>
                    <w:sz w:val="22"/>
                    <w:szCs w:val="22"/>
                  </w:rPr>
                </w:pPr>
                <w:r>
                  <w:rPr>
                    <w:rFonts w:asciiTheme="minorHAnsi" w:hAnsiTheme="minorHAnsi" w:cstheme="minorHAnsi"/>
                  </w:rPr>
                  <w:t>Improvements in attainment, particularly  in literacy and numeracy</w:t>
                </w:r>
              </w:p>
            </w:sdtContent>
          </w:sdt>
          <w:p w14:paraId="58971CFB"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NIF Driver </w:t>
            </w:r>
          </w:p>
          <w:sdt>
            <w:sdtPr>
              <w:rPr>
                <w:rFonts w:asciiTheme="minorHAnsi" w:hAnsiTheme="minorHAnsi" w:cstheme="minorHAnsi"/>
              </w:rPr>
              <w:alias w:val="NIF Drivers"/>
              <w:tag w:val="NIF Drivers"/>
              <w:id w:val="-189690401"/>
              <w:placeholder>
                <w:docPart w:val="3DB90258541840138BCD925028C5890B"/>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383FA2B9" w14:textId="7012197B" w:rsidR="0082145D" w:rsidRPr="0082145D" w:rsidRDefault="004133DC" w:rsidP="0082145D">
                <w:pPr>
                  <w:pStyle w:val="Default"/>
                  <w:rPr>
                    <w:rFonts w:asciiTheme="minorHAnsi" w:hAnsiTheme="minorHAnsi" w:cstheme="minorHAnsi"/>
                    <w:color w:val="auto"/>
                    <w:sz w:val="22"/>
                    <w:szCs w:val="22"/>
                  </w:rPr>
                </w:pPr>
                <w:r>
                  <w:rPr>
                    <w:rFonts w:asciiTheme="minorHAnsi" w:hAnsiTheme="minorHAnsi" w:cstheme="minorHAnsi"/>
                  </w:rPr>
                  <w:t>Performance information</w:t>
                </w:r>
              </w:p>
            </w:sdtContent>
          </w:sdt>
          <w:sdt>
            <w:sdtPr>
              <w:rPr>
                <w:rFonts w:asciiTheme="minorHAnsi" w:hAnsiTheme="minorHAnsi" w:cstheme="minorHAnsi"/>
              </w:rPr>
              <w:alias w:val="NIF Drivers"/>
              <w:tag w:val="NIF Drivers"/>
              <w:id w:val="-275256785"/>
              <w:placeholder>
                <w:docPart w:val="51ACA2BA57C64320A321DA32C38BBD2B"/>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3DCC7292" w14:textId="21844E0B" w:rsidR="0082145D" w:rsidRPr="0082145D" w:rsidRDefault="004133DC" w:rsidP="0082145D">
                <w:pPr>
                  <w:pStyle w:val="Default"/>
                  <w:rPr>
                    <w:rFonts w:asciiTheme="minorHAnsi" w:hAnsiTheme="minorHAnsi" w:cstheme="minorHAnsi"/>
                    <w:u w:val="single"/>
                  </w:rPr>
                </w:pPr>
                <w:r>
                  <w:rPr>
                    <w:rFonts w:asciiTheme="minorHAnsi" w:hAnsiTheme="minorHAnsi" w:cstheme="minorHAnsi"/>
                  </w:rPr>
                  <w:t>Parental engagement</w:t>
                </w:r>
              </w:p>
            </w:sdtContent>
          </w:sdt>
        </w:tc>
        <w:tc>
          <w:tcPr>
            <w:tcW w:w="5243" w:type="dxa"/>
          </w:tcPr>
          <w:p w14:paraId="3F8750FC"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HGIOS/ELC QIs </w:t>
            </w:r>
          </w:p>
          <w:sdt>
            <w:sdtPr>
              <w:rPr>
                <w:rFonts w:asciiTheme="minorHAnsi" w:hAnsiTheme="minorHAnsi" w:cstheme="minorHAnsi"/>
              </w:rPr>
              <w:alias w:val="HGIOS"/>
              <w:tag w:val="HGIOSs"/>
              <w:id w:val="-2000717761"/>
              <w:placeholder>
                <w:docPart w:val="F5850915B1C44FF2B37E22E1A0361836"/>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453AA631" w14:textId="4544011E" w:rsidR="0082145D" w:rsidRPr="0082145D" w:rsidRDefault="004133DC" w:rsidP="0082145D">
                <w:pPr>
                  <w:pStyle w:val="Default"/>
                  <w:rPr>
                    <w:rFonts w:asciiTheme="minorHAnsi" w:hAnsiTheme="minorHAnsi" w:cstheme="minorHAnsi"/>
                    <w:u w:val="single"/>
                  </w:rPr>
                </w:pPr>
                <w:r>
                  <w:rPr>
                    <w:rFonts w:asciiTheme="minorHAnsi" w:hAnsiTheme="minorHAnsi" w:cstheme="minorHAnsi"/>
                  </w:rPr>
                  <w:t>2.2 Curriculum</w:t>
                </w:r>
              </w:p>
            </w:sdtContent>
          </w:sdt>
          <w:sdt>
            <w:sdtPr>
              <w:rPr>
                <w:rFonts w:asciiTheme="minorHAnsi" w:hAnsiTheme="minorHAnsi" w:cstheme="minorHAnsi"/>
              </w:rPr>
              <w:alias w:val="HGIOS"/>
              <w:tag w:val="HGIOSs"/>
              <w:id w:val="1446884695"/>
              <w:placeholder>
                <w:docPart w:val="60F8E55E008B427AA77BC78A683BEBD2"/>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76068D0D" w14:textId="57B3BBD5" w:rsidR="0082145D" w:rsidRPr="0082145D" w:rsidRDefault="004133DC" w:rsidP="0082145D">
                <w:pPr>
                  <w:pStyle w:val="Default"/>
                  <w:rPr>
                    <w:rFonts w:asciiTheme="minorHAnsi" w:hAnsiTheme="minorHAnsi" w:cstheme="minorHAnsi"/>
                    <w:color w:val="auto"/>
                    <w:sz w:val="22"/>
                    <w:szCs w:val="22"/>
                  </w:rPr>
                </w:pPr>
                <w:r>
                  <w:rPr>
                    <w:rFonts w:asciiTheme="minorHAnsi" w:hAnsiTheme="minorHAnsi" w:cstheme="minorHAnsi"/>
                  </w:rPr>
                  <w:t>2.5 Family learning</w:t>
                </w:r>
              </w:p>
            </w:sdtContent>
          </w:sdt>
          <w:p w14:paraId="745E1119" w14:textId="77777777" w:rsidR="0082145D" w:rsidRPr="0082145D" w:rsidRDefault="0082145D" w:rsidP="0082145D">
            <w:pPr>
              <w:pStyle w:val="Default"/>
              <w:rPr>
                <w:rFonts w:asciiTheme="minorHAnsi" w:hAnsiTheme="minorHAnsi" w:cstheme="minorHAnsi"/>
                <w:sz w:val="20"/>
                <w:szCs w:val="20"/>
                <w:u w:val="single"/>
              </w:rPr>
            </w:pPr>
            <w:r w:rsidRPr="0082145D">
              <w:rPr>
                <w:rFonts w:asciiTheme="minorHAnsi" w:hAnsiTheme="minorHAnsi" w:cstheme="minorHAnsi"/>
                <w:sz w:val="20"/>
                <w:szCs w:val="20"/>
                <w:u w:val="single"/>
              </w:rPr>
              <w:t xml:space="preserve"> </w:t>
            </w:r>
          </w:p>
          <w:p w14:paraId="57C2E324" w14:textId="77777777" w:rsidR="0082145D" w:rsidRPr="0082145D" w:rsidRDefault="0082145D" w:rsidP="0082145D">
            <w:pPr>
              <w:pStyle w:val="Default"/>
              <w:rPr>
                <w:rFonts w:asciiTheme="minorHAnsi" w:hAnsiTheme="minorHAnsi" w:cstheme="minorHAnsi"/>
                <w:color w:val="auto"/>
                <w:u w:val="single"/>
              </w:rPr>
            </w:pPr>
            <w:r w:rsidRPr="0082145D">
              <w:rPr>
                <w:rFonts w:asciiTheme="minorHAnsi" w:hAnsiTheme="minorHAnsi" w:cstheme="minorHAnsi"/>
                <w:u w:val="single"/>
              </w:rPr>
              <w:t>UNCRC</w:t>
            </w:r>
          </w:p>
          <w:sdt>
            <w:sdtPr>
              <w:rPr>
                <w:rFonts w:cstheme="minorHAnsi"/>
                <w:sz w:val="24"/>
                <w:szCs w:val="24"/>
              </w:rPr>
              <w:alias w:val="RRS Unicef articles"/>
              <w:tag w:val="RRS Unicef articles"/>
              <w:id w:val="683324749"/>
              <w:placeholder>
                <w:docPart w:val="BFA88A537A1E4453A4675DC5E383DBA9"/>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6A90CE0B" w14:textId="281F69AC" w:rsidR="0082145D" w:rsidRPr="0082145D" w:rsidRDefault="00AA5B5F" w:rsidP="0082145D">
                <w:pPr>
                  <w:rPr>
                    <w:rFonts w:cstheme="minorHAnsi"/>
                    <w:sz w:val="24"/>
                    <w:szCs w:val="24"/>
                  </w:rPr>
                </w:pPr>
                <w:r>
                  <w:rPr>
                    <w:rFonts w:cstheme="minorHAnsi"/>
                    <w:sz w:val="24"/>
                    <w:szCs w:val="24"/>
                  </w:rPr>
                  <w:t>Article 12 (Respect for the views of the child):</w:t>
                </w:r>
              </w:p>
            </w:sdtContent>
          </w:sdt>
          <w:p w14:paraId="503D6066" w14:textId="375E48E2" w:rsidR="0082145D" w:rsidRPr="0082145D" w:rsidRDefault="002C5AE8" w:rsidP="0082145D">
            <w:pPr>
              <w:rPr>
                <w:rFonts w:cstheme="minorHAnsi"/>
                <w:sz w:val="24"/>
                <w:szCs w:val="24"/>
              </w:rPr>
            </w:pPr>
            <w:sdt>
              <w:sdtPr>
                <w:rPr>
                  <w:rFonts w:cstheme="minorHAnsi"/>
                  <w:i/>
                  <w:sz w:val="24"/>
                  <w:szCs w:val="24"/>
                </w:rPr>
                <w:alias w:val="RRS Unicef articles"/>
                <w:tag w:val="RRS Unicef articles"/>
                <w:id w:val="-1427580163"/>
                <w:placeholder>
                  <w:docPart w:val="3DD9E002637A4AA6BA6BB1B8540AD072"/>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AA5B5F">
                  <w:rPr>
                    <w:rFonts w:cstheme="minorHAnsi"/>
                    <w:i/>
                    <w:sz w:val="24"/>
                    <w:szCs w:val="24"/>
                  </w:rPr>
                  <w:t>Article 2 (Non-discrimination):</w:t>
                </w:r>
              </w:sdtContent>
            </w:sdt>
            <w:r w:rsidR="0082145D" w:rsidRPr="0082145D">
              <w:rPr>
                <w:rFonts w:cstheme="minorHAnsi"/>
                <w:sz w:val="24"/>
                <w:szCs w:val="24"/>
              </w:rPr>
              <w:t xml:space="preserve"> </w:t>
            </w:r>
          </w:p>
          <w:p w14:paraId="3291AD32" w14:textId="77777777" w:rsidR="0082145D" w:rsidRPr="0082145D" w:rsidRDefault="0082145D" w:rsidP="0082145D">
            <w:pPr>
              <w:rPr>
                <w:rFonts w:cstheme="minorHAnsi"/>
                <w:i/>
                <w:sz w:val="24"/>
                <w:szCs w:val="24"/>
              </w:rPr>
            </w:pPr>
          </w:p>
        </w:tc>
      </w:tr>
      <w:tr w:rsidR="00461399" w:rsidRPr="0082145D" w14:paraId="5D3C46DC" w14:textId="77777777" w:rsidTr="001545DC">
        <w:tc>
          <w:tcPr>
            <w:tcW w:w="10485" w:type="dxa"/>
            <w:gridSpan w:val="2"/>
          </w:tcPr>
          <w:p w14:paraId="4986D173" w14:textId="371EDBBF" w:rsidR="00461399" w:rsidRPr="0082145D" w:rsidRDefault="00461399" w:rsidP="001545DC">
            <w:pPr>
              <w:pStyle w:val="ListParagraph"/>
              <w:ind w:left="0"/>
              <w:rPr>
                <w:rFonts w:cstheme="minorHAnsi"/>
                <w:b/>
                <w:bCs/>
                <w:sz w:val="24"/>
                <w:szCs w:val="24"/>
              </w:rPr>
            </w:pPr>
            <w:r w:rsidRPr="0082145D">
              <w:rPr>
                <w:rFonts w:cstheme="minorHAnsi"/>
                <w:b/>
                <w:bCs/>
                <w:sz w:val="24"/>
                <w:szCs w:val="24"/>
              </w:rPr>
              <w:t xml:space="preserve">Outcome: </w:t>
            </w:r>
          </w:p>
          <w:p w14:paraId="12CF2439" w14:textId="77777777" w:rsidR="00AA5B5F" w:rsidRDefault="00AA5B5F" w:rsidP="00AA5B5F">
            <w:pPr>
              <w:numPr>
                <w:ilvl w:val="0"/>
                <w:numId w:val="36"/>
              </w:numPr>
              <w:tabs>
                <w:tab w:val="left" w:pos="264"/>
              </w:tabs>
              <w:ind w:left="264" w:hanging="264"/>
              <w:rPr>
                <w:rFonts w:ascii="Arial" w:hAnsi="Arial" w:cs="Arial"/>
              </w:rPr>
            </w:pPr>
            <w:r>
              <w:rPr>
                <w:rFonts w:ascii="Arial" w:hAnsi="Arial" w:cs="Arial"/>
              </w:rPr>
              <w:t>Parents will be more informed regarding their child’s learning environment</w:t>
            </w:r>
          </w:p>
          <w:p w14:paraId="4838D1E8" w14:textId="77777777" w:rsidR="00AA5B5F" w:rsidRDefault="00AA5B5F" w:rsidP="00AA5B5F">
            <w:pPr>
              <w:numPr>
                <w:ilvl w:val="0"/>
                <w:numId w:val="36"/>
              </w:numPr>
              <w:tabs>
                <w:tab w:val="left" w:pos="264"/>
              </w:tabs>
              <w:ind w:left="264" w:hanging="264"/>
              <w:rPr>
                <w:rFonts w:ascii="Arial" w:hAnsi="Arial" w:cs="Arial"/>
              </w:rPr>
            </w:pPr>
            <w:r>
              <w:rPr>
                <w:rFonts w:ascii="Arial" w:hAnsi="Arial" w:cs="Arial"/>
              </w:rPr>
              <w:t>Parents will be able to talk to their children about their learning and their views</w:t>
            </w:r>
          </w:p>
          <w:p w14:paraId="4F639284" w14:textId="77777777" w:rsidR="00461399" w:rsidRPr="0082145D" w:rsidRDefault="00461399" w:rsidP="001545DC">
            <w:pPr>
              <w:rPr>
                <w:rFonts w:cstheme="minorHAnsi"/>
                <w:b/>
                <w:sz w:val="24"/>
                <w:szCs w:val="24"/>
              </w:rPr>
            </w:pPr>
          </w:p>
          <w:p w14:paraId="39F8A8F2" w14:textId="77777777" w:rsidR="00461399" w:rsidRPr="0082145D" w:rsidRDefault="00461399" w:rsidP="001545DC">
            <w:pPr>
              <w:rPr>
                <w:rFonts w:cstheme="minorHAnsi"/>
                <w:b/>
                <w:i/>
                <w:sz w:val="24"/>
                <w:szCs w:val="24"/>
              </w:rPr>
            </w:pPr>
            <w:r w:rsidRPr="0082145D">
              <w:rPr>
                <w:rFonts w:cstheme="minorHAnsi"/>
                <w:b/>
                <w:sz w:val="24"/>
                <w:szCs w:val="24"/>
              </w:rPr>
              <w:t>Progress and impact of outcomes for learners</w:t>
            </w:r>
            <w:r w:rsidRPr="0082145D">
              <w:rPr>
                <w:rFonts w:cstheme="minorHAnsi"/>
                <w:b/>
              </w:rPr>
              <w:t>:</w:t>
            </w:r>
            <w:r w:rsidRPr="0082145D">
              <w:rPr>
                <w:rFonts w:cstheme="minorHAnsi"/>
                <w:b/>
                <w:i/>
                <w:sz w:val="24"/>
                <w:szCs w:val="24"/>
              </w:rPr>
              <w:t xml:space="preserve"> </w:t>
            </w:r>
          </w:p>
          <w:p w14:paraId="35E9966B" w14:textId="2089451B" w:rsidR="00461399" w:rsidRPr="0082145D" w:rsidRDefault="00AA5B5F" w:rsidP="00AA5B5F">
            <w:pPr>
              <w:pStyle w:val="Default"/>
              <w:ind w:left="32"/>
              <w:rPr>
                <w:rFonts w:asciiTheme="minorHAnsi" w:hAnsiTheme="minorHAnsi" w:cstheme="minorHAnsi"/>
                <w:color w:val="auto"/>
              </w:rPr>
            </w:pPr>
            <w:r>
              <w:rPr>
                <w:rFonts w:asciiTheme="minorHAnsi" w:hAnsiTheme="minorHAnsi" w:cstheme="minorHAnsi"/>
                <w:color w:val="auto"/>
              </w:rPr>
              <w:t xml:space="preserve">Staff have successfully worked together to create a new layout for the floorbook to coincide with current changing paperwork layouts. This has been very successful in showcasing children’s learning. Parental feedback has been very positive but at times it has been hard to capture all the parent’s feedback. This is due to parent’s working hours. Staff leave the floorbook out for parent’s to </w:t>
            </w:r>
            <w:proofErr w:type="gramStart"/>
            <w:r>
              <w:rPr>
                <w:rFonts w:asciiTheme="minorHAnsi" w:hAnsiTheme="minorHAnsi" w:cstheme="minorHAnsi"/>
                <w:color w:val="auto"/>
              </w:rPr>
              <w:t>view at all times</w:t>
            </w:r>
            <w:proofErr w:type="gramEnd"/>
            <w:r>
              <w:rPr>
                <w:rFonts w:asciiTheme="minorHAnsi" w:hAnsiTheme="minorHAnsi" w:cstheme="minorHAnsi"/>
                <w:color w:val="auto"/>
              </w:rPr>
              <w:t xml:space="preserve"> and any parents who have not had an opportunity to look at the book will be able to do so when attending the centre for shows, sports days and parents evenings. By June 2024, we have had 100% parental </w:t>
            </w:r>
            <w:r>
              <w:rPr>
                <w:rFonts w:asciiTheme="minorHAnsi" w:hAnsiTheme="minorHAnsi" w:cstheme="minorHAnsi"/>
                <w:color w:val="auto"/>
              </w:rPr>
              <w:lastRenderedPageBreak/>
              <w:t>engagement</w:t>
            </w:r>
            <w:r w:rsidR="00896957">
              <w:rPr>
                <w:rFonts w:asciiTheme="minorHAnsi" w:hAnsiTheme="minorHAnsi" w:cstheme="minorHAnsi"/>
                <w:color w:val="auto"/>
              </w:rPr>
              <w:t xml:space="preserve">. We aim to have this engagement sooner next term to ensure we can continue to showcase children’s learning to parents. </w:t>
            </w:r>
          </w:p>
        </w:tc>
      </w:tr>
      <w:tr w:rsidR="00461399" w:rsidRPr="0082145D" w14:paraId="3CE364BB" w14:textId="77777777" w:rsidTr="0082145D">
        <w:trPr>
          <w:trHeight w:val="769"/>
        </w:trPr>
        <w:tc>
          <w:tcPr>
            <w:tcW w:w="10485" w:type="dxa"/>
            <w:gridSpan w:val="2"/>
          </w:tcPr>
          <w:p w14:paraId="6C774467" w14:textId="321FFECD" w:rsidR="00461399" w:rsidRPr="0082145D" w:rsidRDefault="00461399" w:rsidP="001545DC">
            <w:pPr>
              <w:rPr>
                <w:rFonts w:cstheme="minorHAnsi"/>
                <w:b/>
                <w:bCs/>
                <w:sz w:val="24"/>
                <w:szCs w:val="24"/>
              </w:rPr>
            </w:pPr>
            <w:r w:rsidRPr="0082145D">
              <w:rPr>
                <w:rFonts w:cstheme="minorHAnsi"/>
                <w:b/>
                <w:bCs/>
                <w:sz w:val="24"/>
                <w:szCs w:val="24"/>
              </w:rPr>
              <w:lastRenderedPageBreak/>
              <w:t>Next steps</w:t>
            </w:r>
          </w:p>
          <w:p w14:paraId="652AFAC6" w14:textId="4860E485" w:rsidR="00461399" w:rsidRPr="00AA5B5F" w:rsidRDefault="00AA5B5F" w:rsidP="001545DC">
            <w:pPr>
              <w:rPr>
                <w:rFonts w:ascii="Arial" w:hAnsi="Arial" w:cs="Arial"/>
              </w:rPr>
            </w:pPr>
            <w:r>
              <w:rPr>
                <w:rFonts w:ascii="Arial" w:hAnsi="Arial" w:cs="Arial"/>
              </w:rPr>
              <w:t>Ensure all learning showcased in the floorbook is evident on the children’s learning journal, whether it’s an observation or story. Continue to encourage the parents to take an active roll in their children’s learning journey and work in partnership with parents.</w:t>
            </w:r>
          </w:p>
        </w:tc>
      </w:tr>
    </w:tbl>
    <w:p w14:paraId="7A9C3BDD" w14:textId="77777777" w:rsidR="00461399" w:rsidRPr="0082145D" w:rsidRDefault="00461399" w:rsidP="00F22FA5">
      <w:pPr>
        <w:pStyle w:val="Default"/>
        <w:rPr>
          <w:rFonts w:asciiTheme="minorHAnsi" w:hAnsiTheme="minorHAnsi" w:cstheme="minorHAnsi"/>
          <w:b/>
          <w:color w:val="auto"/>
        </w:rPr>
      </w:pPr>
    </w:p>
    <w:p w14:paraId="56B176A2" w14:textId="77777777" w:rsidR="00461399" w:rsidRPr="0082145D" w:rsidRDefault="00461399">
      <w:pPr>
        <w:rPr>
          <w:rFonts w:cstheme="minorHAnsi"/>
          <w:b/>
          <w:sz w:val="24"/>
          <w:szCs w:val="24"/>
        </w:rPr>
      </w:pPr>
      <w:r w:rsidRPr="0082145D">
        <w:rPr>
          <w:rFonts w:cstheme="minorHAnsi"/>
          <w:b/>
        </w:rPr>
        <w:br w:type="page"/>
      </w:r>
    </w:p>
    <w:tbl>
      <w:tblPr>
        <w:tblStyle w:val="TableGrid"/>
        <w:tblW w:w="10485" w:type="dxa"/>
        <w:tblLook w:val="04A0" w:firstRow="1" w:lastRow="0" w:firstColumn="1" w:lastColumn="0" w:noHBand="0" w:noVBand="1"/>
      </w:tblPr>
      <w:tblGrid>
        <w:gridCol w:w="5242"/>
        <w:gridCol w:w="5243"/>
      </w:tblGrid>
      <w:tr w:rsidR="00461399" w:rsidRPr="0082145D" w14:paraId="26D6ED21" w14:textId="77777777" w:rsidTr="001545DC">
        <w:tc>
          <w:tcPr>
            <w:tcW w:w="10485" w:type="dxa"/>
            <w:gridSpan w:val="2"/>
            <w:shd w:val="clear" w:color="auto" w:fill="33CCCC"/>
          </w:tcPr>
          <w:p w14:paraId="4CF2379A" w14:textId="77777777" w:rsidR="00461399" w:rsidRPr="0082145D" w:rsidRDefault="001E3302" w:rsidP="001545DC">
            <w:pPr>
              <w:pStyle w:val="Default"/>
              <w:rPr>
                <w:rFonts w:asciiTheme="minorHAnsi" w:hAnsiTheme="minorHAnsi" w:cstheme="minorHAnsi"/>
                <w:b/>
                <w:bCs/>
                <w:sz w:val="28"/>
                <w:szCs w:val="28"/>
              </w:rPr>
            </w:pPr>
            <w:r w:rsidRPr="0082145D">
              <w:rPr>
                <w:rFonts w:asciiTheme="minorHAnsi" w:hAnsiTheme="minorHAnsi" w:cstheme="minorHAnsi"/>
                <w:b/>
                <w:bCs/>
                <w:sz w:val="28"/>
                <w:szCs w:val="28"/>
              </w:rPr>
              <w:lastRenderedPageBreak/>
              <w:t>Establishment</w:t>
            </w:r>
            <w:r w:rsidR="00461399" w:rsidRPr="0082145D">
              <w:rPr>
                <w:rFonts w:asciiTheme="minorHAnsi" w:hAnsiTheme="minorHAnsi" w:cstheme="minorHAnsi"/>
                <w:b/>
                <w:bCs/>
                <w:sz w:val="28"/>
                <w:szCs w:val="28"/>
              </w:rPr>
              <w:t xml:space="preserve"> priority 3</w:t>
            </w:r>
          </w:p>
          <w:p w14:paraId="1C16841C" w14:textId="2CB05792" w:rsidR="0082145D" w:rsidRPr="0082145D" w:rsidRDefault="0082145D" w:rsidP="001545DC">
            <w:pPr>
              <w:pStyle w:val="Default"/>
              <w:rPr>
                <w:rFonts w:asciiTheme="minorHAnsi" w:hAnsiTheme="minorHAnsi" w:cstheme="minorHAnsi"/>
              </w:rPr>
            </w:pPr>
          </w:p>
        </w:tc>
      </w:tr>
      <w:tr w:rsidR="0082145D" w:rsidRPr="0082145D" w14:paraId="0AB70EED" w14:textId="77777777" w:rsidTr="0082145D">
        <w:trPr>
          <w:trHeight w:val="1868"/>
        </w:trPr>
        <w:tc>
          <w:tcPr>
            <w:tcW w:w="5242" w:type="dxa"/>
          </w:tcPr>
          <w:p w14:paraId="34FC6F37"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NIF Priority </w:t>
            </w:r>
          </w:p>
          <w:sdt>
            <w:sdtPr>
              <w:rPr>
                <w:rFonts w:asciiTheme="minorHAnsi" w:hAnsiTheme="minorHAnsi" w:cstheme="minorHAnsi"/>
              </w:rPr>
              <w:alias w:val="NIF"/>
              <w:tag w:val="NIF"/>
              <w:id w:val="1173148194"/>
              <w:placeholder>
                <w:docPart w:val="98090EB4563E4F78922E1D16AD87FE6F"/>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53435803" w14:textId="4C19C85D" w:rsidR="0082145D" w:rsidRPr="0082145D" w:rsidRDefault="00896957" w:rsidP="0082145D">
                <w:pPr>
                  <w:pStyle w:val="Default"/>
                  <w:rPr>
                    <w:rFonts w:asciiTheme="minorHAnsi" w:hAnsiTheme="minorHAnsi" w:cstheme="minorHAnsi"/>
                  </w:rPr>
                </w:pPr>
                <w:r>
                  <w:rPr>
                    <w:rFonts w:asciiTheme="minorHAnsi" w:hAnsiTheme="minorHAnsi" w:cstheme="minorHAnsi"/>
                  </w:rPr>
                  <w:t>Closing the attainment gap between the most and least disadvantaged children and young people</w:t>
                </w:r>
              </w:p>
            </w:sdtContent>
          </w:sdt>
          <w:sdt>
            <w:sdtPr>
              <w:rPr>
                <w:rFonts w:asciiTheme="minorHAnsi" w:hAnsiTheme="minorHAnsi" w:cstheme="minorHAnsi"/>
              </w:rPr>
              <w:alias w:val="NIF"/>
              <w:tag w:val="NIF"/>
              <w:id w:val="-828911766"/>
              <w:placeholder>
                <w:docPart w:val="3FAFD27E5BD34070BD5E5137D5DB6390"/>
              </w:placeholder>
              <w:dropDownList>
                <w:listItem w:displayText="Choose an item" w:value="Choose an item"/>
                <w:listItem w:displayText="-" w:value="-"/>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s in attainment, particularly  in literacy and numeracy" w:value="Improvements in attainment, particularly  in literacy and numeracy"/>
              </w:dropDownList>
            </w:sdtPr>
            <w:sdtEndPr/>
            <w:sdtContent>
              <w:p w14:paraId="59944C6C" w14:textId="6D99246F" w:rsidR="0082145D" w:rsidRPr="0082145D" w:rsidRDefault="00896957" w:rsidP="0082145D">
                <w:pPr>
                  <w:pStyle w:val="Default"/>
                  <w:rPr>
                    <w:rFonts w:asciiTheme="minorHAnsi" w:hAnsiTheme="minorHAnsi" w:cstheme="minorHAnsi"/>
                    <w:color w:val="auto"/>
                    <w:sz w:val="22"/>
                    <w:szCs w:val="22"/>
                  </w:rPr>
                </w:pPr>
                <w:r>
                  <w:rPr>
                    <w:rFonts w:asciiTheme="minorHAnsi" w:hAnsiTheme="minorHAnsi" w:cstheme="minorHAnsi"/>
                  </w:rPr>
                  <w:t>Improvements in attainment, particularly  in literacy and numeracy</w:t>
                </w:r>
              </w:p>
            </w:sdtContent>
          </w:sdt>
          <w:p w14:paraId="2944A334"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NIF Driver </w:t>
            </w:r>
          </w:p>
          <w:sdt>
            <w:sdtPr>
              <w:rPr>
                <w:rFonts w:asciiTheme="minorHAnsi" w:hAnsiTheme="minorHAnsi" w:cstheme="minorHAnsi"/>
              </w:rPr>
              <w:alias w:val="NIF Drivers"/>
              <w:tag w:val="NIF Drivers"/>
              <w:id w:val="1980560897"/>
              <w:placeholder>
                <w:docPart w:val="45C2FB6B7D354F6A90C14CCE3AE65EF3"/>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4935BECF" w14:textId="51C8418D" w:rsidR="0082145D" w:rsidRPr="0082145D" w:rsidRDefault="00896957" w:rsidP="0082145D">
                <w:pPr>
                  <w:pStyle w:val="Default"/>
                  <w:rPr>
                    <w:rFonts w:asciiTheme="minorHAnsi" w:hAnsiTheme="minorHAnsi" w:cstheme="minorHAnsi"/>
                    <w:color w:val="auto"/>
                    <w:sz w:val="22"/>
                    <w:szCs w:val="22"/>
                  </w:rPr>
                </w:pPr>
                <w:r>
                  <w:rPr>
                    <w:rFonts w:asciiTheme="minorHAnsi" w:hAnsiTheme="minorHAnsi" w:cstheme="minorHAnsi"/>
                  </w:rPr>
                  <w:t>Teacher professionalism</w:t>
                </w:r>
              </w:p>
            </w:sdtContent>
          </w:sdt>
          <w:sdt>
            <w:sdtPr>
              <w:rPr>
                <w:rFonts w:asciiTheme="minorHAnsi" w:hAnsiTheme="minorHAnsi" w:cstheme="minorHAnsi"/>
              </w:rPr>
              <w:alias w:val="NIF Drivers"/>
              <w:tag w:val="NIF Drivers"/>
              <w:id w:val="-173424116"/>
              <w:placeholder>
                <w:docPart w:val="98090EB4563E4F78922E1D16AD87FE6F"/>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63F9317C" w14:textId="0F518A72" w:rsidR="0082145D" w:rsidRPr="0082145D" w:rsidRDefault="00896957" w:rsidP="0082145D">
                <w:pPr>
                  <w:pStyle w:val="Default"/>
                  <w:rPr>
                    <w:rFonts w:asciiTheme="minorHAnsi" w:hAnsiTheme="minorHAnsi" w:cstheme="minorHAnsi"/>
                    <w:u w:val="single"/>
                  </w:rPr>
                </w:pPr>
                <w:r>
                  <w:rPr>
                    <w:rFonts w:asciiTheme="minorHAnsi" w:hAnsiTheme="minorHAnsi" w:cstheme="minorHAnsi"/>
                  </w:rPr>
                  <w:t>Assessment of children's progress</w:t>
                </w:r>
              </w:p>
            </w:sdtContent>
          </w:sdt>
        </w:tc>
        <w:tc>
          <w:tcPr>
            <w:tcW w:w="5243" w:type="dxa"/>
          </w:tcPr>
          <w:p w14:paraId="5017683D" w14:textId="77777777" w:rsidR="0082145D" w:rsidRPr="0082145D" w:rsidRDefault="0082145D" w:rsidP="0082145D">
            <w:pPr>
              <w:pStyle w:val="Default"/>
              <w:rPr>
                <w:rFonts w:asciiTheme="minorHAnsi" w:hAnsiTheme="minorHAnsi" w:cstheme="minorHAnsi"/>
                <w:u w:val="single"/>
              </w:rPr>
            </w:pPr>
            <w:r w:rsidRPr="0082145D">
              <w:rPr>
                <w:rFonts w:asciiTheme="minorHAnsi" w:hAnsiTheme="minorHAnsi" w:cstheme="minorHAnsi"/>
                <w:u w:val="single"/>
              </w:rPr>
              <w:t xml:space="preserve">HGIOS/ELC QIs </w:t>
            </w:r>
          </w:p>
          <w:sdt>
            <w:sdtPr>
              <w:rPr>
                <w:rFonts w:asciiTheme="minorHAnsi" w:hAnsiTheme="minorHAnsi" w:cstheme="minorHAnsi"/>
              </w:rPr>
              <w:alias w:val="HGIOS"/>
              <w:tag w:val="HGIOSs"/>
              <w:id w:val="-1567181313"/>
              <w:placeholder>
                <w:docPart w:val="4AC53D0179C0418681EE64E259172F91"/>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2D06CE9E" w14:textId="0F6FEBD3" w:rsidR="0082145D" w:rsidRPr="0082145D" w:rsidRDefault="00896957" w:rsidP="0082145D">
                <w:pPr>
                  <w:pStyle w:val="Default"/>
                  <w:rPr>
                    <w:rFonts w:asciiTheme="minorHAnsi" w:hAnsiTheme="minorHAnsi" w:cstheme="minorHAnsi"/>
                    <w:u w:val="single"/>
                  </w:rPr>
                </w:pPr>
                <w:r>
                  <w:rPr>
                    <w:rFonts w:asciiTheme="minorHAnsi" w:hAnsiTheme="minorHAnsi" w:cstheme="minorHAnsi"/>
                  </w:rPr>
                  <w:t>2.4 Personalised support</w:t>
                </w:r>
              </w:p>
            </w:sdtContent>
          </w:sdt>
          <w:sdt>
            <w:sdtPr>
              <w:rPr>
                <w:rFonts w:asciiTheme="minorHAnsi" w:hAnsiTheme="minorHAnsi" w:cstheme="minorHAnsi"/>
              </w:rPr>
              <w:alias w:val="HGIOS"/>
              <w:tag w:val="HGIOSs"/>
              <w:id w:val="1770430413"/>
              <w:placeholder>
                <w:docPart w:val="59D0B0869366462E9B0E2A033B9FBD04"/>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793150CC" w14:textId="2303AD2C" w:rsidR="0082145D" w:rsidRPr="0082145D" w:rsidRDefault="00896957" w:rsidP="0082145D">
                <w:pPr>
                  <w:pStyle w:val="Default"/>
                  <w:rPr>
                    <w:rFonts w:asciiTheme="minorHAnsi" w:hAnsiTheme="minorHAnsi" w:cstheme="minorHAnsi"/>
                    <w:color w:val="auto"/>
                    <w:sz w:val="22"/>
                    <w:szCs w:val="22"/>
                  </w:rPr>
                </w:pPr>
                <w:r>
                  <w:rPr>
                    <w:rFonts w:asciiTheme="minorHAnsi" w:hAnsiTheme="minorHAnsi" w:cstheme="minorHAnsi"/>
                  </w:rPr>
                  <w:t>3.2 Securing Children's Progress</w:t>
                </w:r>
              </w:p>
            </w:sdtContent>
          </w:sdt>
          <w:p w14:paraId="73F5944C" w14:textId="77777777" w:rsidR="0082145D" w:rsidRPr="0082145D" w:rsidRDefault="0082145D" w:rsidP="0082145D">
            <w:pPr>
              <w:pStyle w:val="Default"/>
              <w:rPr>
                <w:rFonts w:asciiTheme="minorHAnsi" w:hAnsiTheme="minorHAnsi" w:cstheme="minorHAnsi"/>
                <w:sz w:val="20"/>
                <w:szCs w:val="20"/>
                <w:u w:val="single"/>
              </w:rPr>
            </w:pPr>
            <w:r w:rsidRPr="0082145D">
              <w:rPr>
                <w:rFonts w:asciiTheme="minorHAnsi" w:hAnsiTheme="minorHAnsi" w:cstheme="minorHAnsi"/>
                <w:sz w:val="20"/>
                <w:szCs w:val="20"/>
                <w:u w:val="single"/>
              </w:rPr>
              <w:t xml:space="preserve"> </w:t>
            </w:r>
          </w:p>
          <w:p w14:paraId="2F4720EB" w14:textId="77777777" w:rsidR="0082145D" w:rsidRPr="0082145D" w:rsidRDefault="0082145D" w:rsidP="0082145D">
            <w:pPr>
              <w:pStyle w:val="Default"/>
              <w:rPr>
                <w:rFonts w:asciiTheme="minorHAnsi" w:hAnsiTheme="minorHAnsi" w:cstheme="minorHAnsi"/>
                <w:color w:val="auto"/>
                <w:u w:val="single"/>
              </w:rPr>
            </w:pPr>
            <w:r w:rsidRPr="0082145D">
              <w:rPr>
                <w:rFonts w:asciiTheme="minorHAnsi" w:hAnsiTheme="minorHAnsi" w:cstheme="minorHAnsi"/>
                <w:u w:val="single"/>
              </w:rPr>
              <w:t>UNCRC</w:t>
            </w:r>
          </w:p>
          <w:sdt>
            <w:sdtPr>
              <w:rPr>
                <w:rFonts w:cstheme="minorHAnsi"/>
                <w:sz w:val="24"/>
                <w:szCs w:val="24"/>
              </w:rPr>
              <w:alias w:val="RRS Unicef articles"/>
              <w:tag w:val="RRS Unicef articles"/>
              <w:id w:val="-539054842"/>
              <w:placeholder>
                <w:docPart w:val="91506431F827475484EC81FF9F2F7AA9"/>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56C6B435" w14:textId="165FEEB9" w:rsidR="0082145D" w:rsidRPr="0082145D" w:rsidRDefault="00896957" w:rsidP="0082145D">
                <w:pPr>
                  <w:rPr>
                    <w:rFonts w:cstheme="minorHAnsi"/>
                    <w:sz w:val="24"/>
                    <w:szCs w:val="24"/>
                  </w:rPr>
                </w:pPr>
                <w:r>
                  <w:rPr>
                    <w:rFonts w:cstheme="minorHAnsi"/>
                    <w:sz w:val="24"/>
                    <w:szCs w:val="24"/>
                  </w:rPr>
                  <w:t>Article 29 (Goals of education):</w:t>
                </w:r>
              </w:p>
            </w:sdtContent>
          </w:sdt>
          <w:p w14:paraId="1FFC311E" w14:textId="6FC93B07" w:rsidR="0082145D" w:rsidRPr="0082145D" w:rsidRDefault="002C5AE8" w:rsidP="0082145D">
            <w:pPr>
              <w:rPr>
                <w:rFonts w:cstheme="minorHAnsi"/>
                <w:sz w:val="24"/>
                <w:szCs w:val="24"/>
              </w:rPr>
            </w:pPr>
            <w:sdt>
              <w:sdtPr>
                <w:rPr>
                  <w:rFonts w:cstheme="minorHAnsi"/>
                  <w:i/>
                  <w:sz w:val="24"/>
                  <w:szCs w:val="24"/>
                </w:rPr>
                <w:alias w:val="RRS Unicef articles"/>
                <w:tag w:val="RRS Unicef articles"/>
                <w:id w:val="675070759"/>
                <w:placeholder>
                  <w:docPart w:val="973191C25B20436284CFFA2AB35F29CA"/>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896957">
                  <w:rPr>
                    <w:rFonts w:cstheme="minorHAnsi"/>
                    <w:i/>
                    <w:sz w:val="24"/>
                    <w:szCs w:val="24"/>
                  </w:rPr>
                  <w:t>Article 31 (Leisure, play and culture):</w:t>
                </w:r>
              </w:sdtContent>
            </w:sdt>
            <w:r w:rsidR="0082145D" w:rsidRPr="0082145D">
              <w:rPr>
                <w:rFonts w:cstheme="minorHAnsi"/>
                <w:sz w:val="24"/>
                <w:szCs w:val="24"/>
              </w:rPr>
              <w:t xml:space="preserve"> </w:t>
            </w:r>
          </w:p>
          <w:p w14:paraId="7C66B191" w14:textId="77777777" w:rsidR="0082145D" w:rsidRPr="0082145D" w:rsidRDefault="0082145D" w:rsidP="0082145D">
            <w:pPr>
              <w:rPr>
                <w:rFonts w:cstheme="minorHAnsi"/>
                <w:i/>
                <w:sz w:val="24"/>
                <w:szCs w:val="24"/>
              </w:rPr>
            </w:pPr>
          </w:p>
        </w:tc>
      </w:tr>
      <w:tr w:rsidR="00461399" w:rsidRPr="0082145D" w14:paraId="121F6B8C" w14:textId="77777777" w:rsidTr="001545DC">
        <w:tc>
          <w:tcPr>
            <w:tcW w:w="10485" w:type="dxa"/>
            <w:gridSpan w:val="2"/>
          </w:tcPr>
          <w:p w14:paraId="0F6AB4B9" w14:textId="77777777" w:rsidR="00896957" w:rsidRDefault="00461399" w:rsidP="00896957">
            <w:pPr>
              <w:pStyle w:val="ListParagraph"/>
              <w:ind w:left="0"/>
              <w:rPr>
                <w:rFonts w:cstheme="minorHAnsi"/>
                <w:b/>
                <w:bCs/>
                <w:sz w:val="24"/>
                <w:szCs w:val="24"/>
              </w:rPr>
            </w:pPr>
            <w:r w:rsidRPr="0082145D">
              <w:rPr>
                <w:rFonts w:cstheme="minorHAnsi"/>
                <w:b/>
                <w:bCs/>
                <w:sz w:val="24"/>
                <w:szCs w:val="24"/>
              </w:rPr>
              <w:t>Outcome</w:t>
            </w:r>
            <w:r w:rsidR="00896957">
              <w:rPr>
                <w:rFonts w:cstheme="minorHAnsi"/>
                <w:b/>
                <w:bCs/>
                <w:sz w:val="24"/>
                <w:szCs w:val="24"/>
              </w:rPr>
              <w:t>:</w:t>
            </w:r>
          </w:p>
          <w:p w14:paraId="264D3DF7" w14:textId="77777777" w:rsidR="00896957" w:rsidRDefault="00896957" w:rsidP="00896957">
            <w:pPr>
              <w:numPr>
                <w:ilvl w:val="0"/>
                <w:numId w:val="36"/>
              </w:numPr>
              <w:tabs>
                <w:tab w:val="left" w:pos="264"/>
              </w:tabs>
              <w:ind w:left="264" w:hanging="264"/>
              <w:rPr>
                <w:rFonts w:ascii="Arial" w:hAnsi="Arial" w:cs="Arial"/>
                <w:sz w:val="18"/>
                <w:szCs w:val="18"/>
              </w:rPr>
            </w:pPr>
            <w:r>
              <w:rPr>
                <w:rFonts w:ascii="Arial" w:hAnsi="Arial" w:cs="Arial"/>
              </w:rPr>
              <w:t xml:space="preserve">To ensure progression and learning for all children </w:t>
            </w:r>
            <w:proofErr w:type="gramStart"/>
            <w:r>
              <w:rPr>
                <w:rFonts w:ascii="Arial" w:hAnsi="Arial" w:cs="Arial"/>
              </w:rPr>
              <w:t>taking into account</w:t>
            </w:r>
            <w:proofErr w:type="gramEnd"/>
            <w:r>
              <w:rPr>
                <w:rFonts w:ascii="Arial" w:hAnsi="Arial" w:cs="Arial"/>
              </w:rPr>
              <w:t xml:space="preserve"> their age and stage of development</w:t>
            </w:r>
          </w:p>
          <w:p w14:paraId="371F6303" w14:textId="2DBA2A67" w:rsidR="00896957" w:rsidRDefault="00896957" w:rsidP="00896957">
            <w:pPr>
              <w:numPr>
                <w:ilvl w:val="0"/>
                <w:numId w:val="36"/>
              </w:numPr>
              <w:tabs>
                <w:tab w:val="left" w:pos="264"/>
              </w:tabs>
              <w:ind w:left="264" w:hanging="264"/>
              <w:rPr>
                <w:rFonts w:ascii="Arial" w:hAnsi="Arial" w:cs="Arial"/>
                <w:sz w:val="18"/>
                <w:szCs w:val="18"/>
              </w:rPr>
            </w:pPr>
            <w:r>
              <w:rPr>
                <w:rFonts w:ascii="Arial" w:hAnsi="Arial" w:cs="Arial"/>
              </w:rPr>
              <w:t>To encourage and motivate all children to take part</w:t>
            </w:r>
          </w:p>
          <w:p w14:paraId="4C036EB8" w14:textId="77777777" w:rsidR="00461399" w:rsidRPr="0082145D" w:rsidRDefault="00461399" w:rsidP="001545DC">
            <w:pPr>
              <w:rPr>
                <w:rFonts w:cstheme="minorHAnsi"/>
                <w:b/>
                <w:sz w:val="24"/>
                <w:szCs w:val="24"/>
              </w:rPr>
            </w:pPr>
          </w:p>
          <w:p w14:paraId="3ABB60A9" w14:textId="77777777" w:rsidR="00461399" w:rsidRPr="0082145D" w:rsidRDefault="00461399" w:rsidP="001545DC">
            <w:pPr>
              <w:rPr>
                <w:rFonts w:cstheme="minorHAnsi"/>
                <w:b/>
                <w:i/>
                <w:sz w:val="24"/>
                <w:szCs w:val="24"/>
              </w:rPr>
            </w:pPr>
            <w:r w:rsidRPr="0082145D">
              <w:rPr>
                <w:rFonts w:cstheme="minorHAnsi"/>
                <w:b/>
                <w:sz w:val="24"/>
                <w:szCs w:val="24"/>
              </w:rPr>
              <w:t>Progress and impact of outcomes for learners</w:t>
            </w:r>
            <w:r w:rsidRPr="0082145D">
              <w:rPr>
                <w:rFonts w:cstheme="minorHAnsi"/>
                <w:b/>
              </w:rPr>
              <w:t>:</w:t>
            </w:r>
            <w:r w:rsidRPr="0082145D">
              <w:rPr>
                <w:rFonts w:cstheme="minorHAnsi"/>
                <w:b/>
                <w:i/>
                <w:sz w:val="24"/>
                <w:szCs w:val="24"/>
              </w:rPr>
              <w:t xml:space="preserve"> </w:t>
            </w:r>
          </w:p>
          <w:p w14:paraId="417808BD" w14:textId="706EA5A9" w:rsidR="00461399" w:rsidRPr="001962D9" w:rsidRDefault="001962D9" w:rsidP="001545DC">
            <w:pPr>
              <w:pStyle w:val="Default"/>
              <w:ind w:left="32"/>
              <w:rPr>
                <w:color w:val="auto"/>
                <w:sz w:val="22"/>
                <w:szCs w:val="22"/>
              </w:rPr>
            </w:pPr>
            <w:r>
              <w:rPr>
                <w:color w:val="auto"/>
                <w:sz w:val="22"/>
                <w:szCs w:val="22"/>
              </w:rPr>
              <w:t xml:space="preserve">Staff have successfully embedded </w:t>
            </w:r>
            <w:r w:rsidR="00F56FBA">
              <w:rPr>
                <w:color w:val="auto"/>
                <w:sz w:val="22"/>
                <w:szCs w:val="22"/>
              </w:rPr>
              <w:t xml:space="preserve">new observations sheets into the children’s learning. Staff worked together to create a new observation sheet and have rolled out in the moment planning. Children have enjoyed learning about various topics </w:t>
            </w:r>
            <w:proofErr w:type="gramStart"/>
            <w:r w:rsidR="00F56FBA">
              <w:rPr>
                <w:color w:val="auto"/>
                <w:sz w:val="22"/>
                <w:szCs w:val="22"/>
              </w:rPr>
              <w:t>and also</w:t>
            </w:r>
            <w:proofErr w:type="gramEnd"/>
            <w:r w:rsidR="00F56FBA">
              <w:rPr>
                <w:color w:val="auto"/>
                <w:sz w:val="22"/>
                <w:szCs w:val="22"/>
              </w:rPr>
              <w:t xml:space="preserve"> taking part in responsive learning outcomes throughout the indoor and outdoor environments. Children have responded positively to taking an active roll in choosing their own learning and resources. Staff have monitored children’s progress through tracking sheets and progress trackers. 86% of children are making progress at age and stage of development and the other 14% of children are requiring additional support </w:t>
            </w:r>
            <w:proofErr w:type="gramStart"/>
            <w:r w:rsidR="00F56FBA">
              <w:rPr>
                <w:color w:val="auto"/>
                <w:sz w:val="22"/>
                <w:szCs w:val="22"/>
              </w:rPr>
              <w:t>through the use of</w:t>
            </w:r>
            <w:proofErr w:type="gramEnd"/>
            <w:r w:rsidR="00F56FBA">
              <w:rPr>
                <w:color w:val="auto"/>
                <w:sz w:val="22"/>
                <w:szCs w:val="22"/>
              </w:rPr>
              <w:t xml:space="preserve"> the new “I Can” resource.  </w:t>
            </w:r>
          </w:p>
          <w:p w14:paraId="34F4103B" w14:textId="77777777" w:rsidR="00461399" w:rsidRPr="0082145D" w:rsidRDefault="00461399" w:rsidP="001545DC">
            <w:pPr>
              <w:pStyle w:val="Default"/>
              <w:ind w:left="720"/>
              <w:rPr>
                <w:rFonts w:asciiTheme="minorHAnsi" w:hAnsiTheme="minorHAnsi" w:cstheme="minorHAnsi"/>
                <w:color w:val="auto"/>
              </w:rPr>
            </w:pPr>
          </w:p>
        </w:tc>
      </w:tr>
      <w:tr w:rsidR="00461399" w:rsidRPr="0082145D" w14:paraId="0DCBDB4B" w14:textId="77777777" w:rsidTr="0082145D">
        <w:trPr>
          <w:trHeight w:val="943"/>
        </w:trPr>
        <w:tc>
          <w:tcPr>
            <w:tcW w:w="10485" w:type="dxa"/>
            <w:gridSpan w:val="2"/>
          </w:tcPr>
          <w:p w14:paraId="3DDC2822" w14:textId="77777777" w:rsidR="00461399" w:rsidRDefault="00461399" w:rsidP="001545DC">
            <w:pPr>
              <w:rPr>
                <w:rFonts w:cstheme="minorHAnsi"/>
                <w:b/>
                <w:bCs/>
                <w:sz w:val="24"/>
                <w:szCs w:val="24"/>
              </w:rPr>
            </w:pPr>
            <w:r w:rsidRPr="0082145D">
              <w:rPr>
                <w:rFonts w:cstheme="minorHAnsi"/>
                <w:b/>
                <w:bCs/>
                <w:sz w:val="24"/>
                <w:szCs w:val="24"/>
              </w:rPr>
              <w:t>Next steps</w:t>
            </w:r>
          </w:p>
          <w:p w14:paraId="67323FF0" w14:textId="15333935" w:rsidR="0082145D" w:rsidRPr="0082145D" w:rsidRDefault="00896957" w:rsidP="001545DC">
            <w:pPr>
              <w:rPr>
                <w:rFonts w:cstheme="minorHAnsi"/>
                <w:sz w:val="24"/>
                <w:szCs w:val="24"/>
              </w:rPr>
            </w:pPr>
            <w:r>
              <w:rPr>
                <w:rFonts w:cstheme="minorHAnsi"/>
                <w:sz w:val="24"/>
                <w:szCs w:val="24"/>
              </w:rPr>
              <w:t>Staff found the new paperwork didn’t fully meet the children’s needs and we aim to incorporate some of the old paperwork, which did work, into the new paperwork going forward. In the new term as part of the Improvement plan, paperwork will slightly change again as we introduce</w:t>
            </w:r>
            <w:r w:rsidR="000E5AFE">
              <w:rPr>
                <w:rFonts w:cstheme="minorHAnsi"/>
                <w:sz w:val="24"/>
                <w:szCs w:val="24"/>
              </w:rPr>
              <w:t xml:space="preserve"> Inverclyde Council’s new tracking tool.</w:t>
            </w:r>
          </w:p>
        </w:tc>
      </w:tr>
    </w:tbl>
    <w:p w14:paraId="3B07D014" w14:textId="77777777" w:rsidR="00A80F7E" w:rsidRPr="0082145D" w:rsidRDefault="00A80F7E" w:rsidP="00F22FA5">
      <w:pPr>
        <w:pStyle w:val="Default"/>
        <w:rPr>
          <w:rFonts w:asciiTheme="minorHAnsi" w:hAnsiTheme="minorHAnsi" w:cstheme="minorHAnsi"/>
          <w:b/>
          <w:color w:val="auto"/>
        </w:rPr>
      </w:pPr>
    </w:p>
    <w:p w14:paraId="298045CE" w14:textId="77777777" w:rsidR="00644548" w:rsidRPr="0082145D" w:rsidRDefault="00644548">
      <w:pPr>
        <w:rPr>
          <w:rFonts w:cstheme="minorHAnsi"/>
          <w:sz w:val="24"/>
          <w:szCs w:val="24"/>
        </w:rPr>
      </w:pPr>
      <w:r w:rsidRPr="0082145D">
        <w:rPr>
          <w:rFonts w:cstheme="minorHAnsi"/>
          <w:sz w:val="24"/>
          <w:szCs w:val="24"/>
        </w:rPr>
        <w:br w:type="page"/>
      </w:r>
    </w:p>
    <w:tbl>
      <w:tblPr>
        <w:tblStyle w:val="TableGrid"/>
        <w:tblpPr w:leftFromText="180" w:rightFromText="180" w:vertAnchor="text" w:horzAnchor="margin" w:tblpY="264"/>
        <w:tblW w:w="10485" w:type="dxa"/>
        <w:tblLook w:val="04A0" w:firstRow="1" w:lastRow="0" w:firstColumn="1" w:lastColumn="0" w:noHBand="0" w:noVBand="1"/>
      </w:tblPr>
      <w:tblGrid>
        <w:gridCol w:w="10485"/>
      </w:tblGrid>
      <w:tr w:rsidR="00461399" w:rsidRPr="0082145D" w14:paraId="372B8F9F" w14:textId="77777777" w:rsidTr="00461399">
        <w:tc>
          <w:tcPr>
            <w:tcW w:w="10485" w:type="dxa"/>
            <w:shd w:val="clear" w:color="auto" w:fill="33CCCC"/>
          </w:tcPr>
          <w:p w14:paraId="4B296EDB" w14:textId="77777777" w:rsidR="00461399" w:rsidRPr="00360119" w:rsidRDefault="00461399" w:rsidP="00461399">
            <w:pPr>
              <w:pStyle w:val="Default"/>
              <w:rPr>
                <w:rFonts w:asciiTheme="minorHAnsi" w:hAnsiTheme="minorHAnsi" w:cstheme="minorHAnsi"/>
                <w:b/>
                <w:bCs/>
                <w:sz w:val="28"/>
                <w:szCs w:val="28"/>
              </w:rPr>
            </w:pPr>
            <w:r w:rsidRPr="00360119">
              <w:rPr>
                <w:rFonts w:asciiTheme="minorHAnsi" w:hAnsiTheme="minorHAnsi" w:cstheme="minorHAnsi"/>
                <w:b/>
                <w:bCs/>
                <w:sz w:val="28"/>
                <w:szCs w:val="28"/>
              </w:rPr>
              <w:lastRenderedPageBreak/>
              <w:t xml:space="preserve">Data </w:t>
            </w:r>
          </w:p>
          <w:p w14:paraId="3902B020" w14:textId="77777777" w:rsidR="00360119" w:rsidRPr="0082145D" w:rsidRDefault="00360119" w:rsidP="00461399">
            <w:pPr>
              <w:pStyle w:val="Default"/>
              <w:rPr>
                <w:rFonts w:asciiTheme="minorHAnsi" w:hAnsiTheme="minorHAnsi" w:cstheme="minorHAnsi"/>
              </w:rPr>
            </w:pPr>
          </w:p>
        </w:tc>
      </w:tr>
      <w:tr w:rsidR="00461399" w:rsidRPr="0082145D" w14:paraId="26479E7A" w14:textId="77777777" w:rsidTr="00461399">
        <w:trPr>
          <w:trHeight w:val="10465"/>
        </w:trPr>
        <w:tc>
          <w:tcPr>
            <w:tcW w:w="10485" w:type="dxa"/>
          </w:tcPr>
          <w:p w14:paraId="1D3191FE"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Key Strengths:</w:t>
            </w:r>
          </w:p>
          <w:p w14:paraId="7E456ABE" w14:textId="0DA0EDE9" w:rsidR="00DA05F0" w:rsidRPr="00DA05F0" w:rsidRDefault="00DA05F0" w:rsidP="00DA05F0">
            <w:pPr>
              <w:pStyle w:val="NormalWeb"/>
              <w:rPr>
                <w:rFonts w:ascii="Arial" w:hAnsi="Arial" w:cs="Arial"/>
                <w:color w:val="000000"/>
                <w:sz w:val="22"/>
                <w:szCs w:val="22"/>
                <w:lang w:eastAsia="en-US"/>
              </w:rPr>
            </w:pPr>
            <w:r w:rsidRPr="00DA05F0">
              <w:rPr>
                <w:rFonts w:ascii="Arial" w:hAnsi="Arial" w:cs="Arial"/>
                <w:color w:val="000000"/>
                <w:sz w:val="22"/>
                <w:szCs w:val="22"/>
                <w:lang w:eastAsia="en-US"/>
              </w:rPr>
              <w:t xml:space="preserve">At Wellington Children’s Centre the children are very confident individuals and are very settled and engaged in their learning. </w:t>
            </w:r>
            <w:r>
              <w:rPr>
                <w:rFonts w:ascii="Arial" w:hAnsi="Arial" w:cs="Arial"/>
                <w:color w:val="000000"/>
                <w:sz w:val="22"/>
                <w:szCs w:val="22"/>
                <w:lang w:eastAsia="en-US"/>
              </w:rPr>
              <w:t>90% of</w:t>
            </w:r>
            <w:r w:rsidRPr="00DA05F0">
              <w:rPr>
                <w:rFonts w:ascii="Arial" w:hAnsi="Arial" w:cs="Arial"/>
                <w:color w:val="000000"/>
                <w:sz w:val="22"/>
                <w:szCs w:val="22"/>
                <w:lang w:eastAsia="en-US"/>
              </w:rPr>
              <w:t xml:space="preserve"> children have very good attendance. It is evident throughout the playrooms that children have a voice, and their views are respected and listened to as well as acted on. This is evident through children taking ownership of their learning and taking learning forward, and this is showcased within the plan and review large floor books which are completed each term and are on display in the main foyer for parents, children, and visitors to view at any time. </w:t>
            </w:r>
          </w:p>
          <w:p w14:paraId="481CF741" w14:textId="20561AD9" w:rsidR="00DA05F0" w:rsidRPr="00DA05F0" w:rsidRDefault="00DA05F0" w:rsidP="00DA05F0">
            <w:pPr>
              <w:pStyle w:val="NormalWeb"/>
              <w:rPr>
                <w:rFonts w:ascii="Arial" w:hAnsi="Arial" w:cs="Arial"/>
                <w:color w:val="000000"/>
                <w:sz w:val="22"/>
                <w:szCs w:val="22"/>
                <w:lang w:eastAsia="en-US"/>
              </w:rPr>
            </w:pPr>
            <w:r w:rsidRPr="00DA05F0">
              <w:rPr>
                <w:rFonts w:ascii="Arial" w:hAnsi="Arial" w:cs="Arial"/>
                <w:color w:val="000000"/>
                <w:sz w:val="22"/>
                <w:szCs w:val="22"/>
                <w:lang w:eastAsia="en-US"/>
              </w:rPr>
              <w:t xml:space="preserve">Children’s progress is monitored and observed through the children’s individual online learning journal. Parents can view what their child has been learning at nursery, comment on and like observations and add any learning from home onto children’s journals. Home learning is then printed off and added to our achievements from home board in the main foyer. We use a closed Facebook parents group where daily/weekly pictures are uploaded. </w:t>
            </w:r>
            <w:r w:rsidR="00570AF1">
              <w:rPr>
                <w:rFonts w:ascii="Arial" w:hAnsi="Arial" w:cs="Arial"/>
                <w:color w:val="000000"/>
                <w:sz w:val="22"/>
                <w:szCs w:val="22"/>
                <w:lang w:eastAsia="en-US"/>
              </w:rPr>
              <w:t xml:space="preserve">59% of parents </w:t>
            </w:r>
            <w:r w:rsidRPr="00DA05F0">
              <w:rPr>
                <w:rFonts w:ascii="Arial" w:hAnsi="Arial" w:cs="Arial"/>
                <w:color w:val="000000"/>
                <w:sz w:val="22"/>
                <w:szCs w:val="22"/>
                <w:lang w:eastAsia="en-US"/>
              </w:rPr>
              <w:t>engag</w:t>
            </w:r>
            <w:r w:rsidR="00570AF1">
              <w:rPr>
                <w:rFonts w:ascii="Arial" w:hAnsi="Arial" w:cs="Arial"/>
                <w:color w:val="000000"/>
                <w:sz w:val="22"/>
                <w:szCs w:val="22"/>
                <w:lang w:eastAsia="en-US"/>
              </w:rPr>
              <w:t>e</w:t>
            </w:r>
            <w:r w:rsidRPr="00DA05F0">
              <w:rPr>
                <w:rFonts w:ascii="Arial" w:hAnsi="Arial" w:cs="Arial"/>
                <w:color w:val="000000"/>
                <w:sz w:val="22"/>
                <w:szCs w:val="22"/>
                <w:lang w:eastAsia="en-US"/>
              </w:rPr>
              <w:t xml:space="preserve"> through learning journals and the Facebook gr</w:t>
            </w:r>
            <w:r w:rsidR="00570AF1">
              <w:rPr>
                <w:rFonts w:ascii="Arial" w:hAnsi="Arial" w:cs="Arial"/>
                <w:color w:val="000000"/>
                <w:sz w:val="22"/>
                <w:szCs w:val="22"/>
                <w:lang w:eastAsia="en-US"/>
              </w:rPr>
              <w:t>oup.</w:t>
            </w:r>
          </w:p>
          <w:p w14:paraId="1A4658C0" w14:textId="5F1CAC12" w:rsidR="00DA05F0" w:rsidRPr="00DA05F0" w:rsidRDefault="00DA05F0" w:rsidP="00DA05F0">
            <w:pPr>
              <w:pStyle w:val="NormalWeb"/>
              <w:rPr>
                <w:rFonts w:ascii="Arial" w:hAnsi="Arial" w:cs="Arial"/>
                <w:color w:val="000000"/>
                <w:sz w:val="22"/>
                <w:szCs w:val="22"/>
                <w:lang w:eastAsia="en-US"/>
              </w:rPr>
            </w:pPr>
            <w:proofErr w:type="gramStart"/>
            <w:r w:rsidRPr="00DA05F0">
              <w:rPr>
                <w:rFonts w:ascii="Arial" w:hAnsi="Arial" w:cs="Arial"/>
                <w:color w:val="000000"/>
                <w:sz w:val="22"/>
                <w:szCs w:val="22"/>
                <w:lang w:eastAsia="en-US"/>
              </w:rPr>
              <w:t>Through the use of</w:t>
            </w:r>
            <w:proofErr w:type="gramEnd"/>
            <w:r w:rsidRPr="00DA05F0">
              <w:rPr>
                <w:rFonts w:ascii="Arial" w:hAnsi="Arial" w:cs="Arial"/>
                <w:color w:val="000000"/>
                <w:sz w:val="22"/>
                <w:szCs w:val="22"/>
                <w:lang w:eastAsia="en-US"/>
              </w:rPr>
              <w:t xml:space="preserve"> our closed Facebook parents group, parents are kept updated about the life of the centre. Newsletters as well as important dates for your diary are added here. </w:t>
            </w:r>
            <w:r w:rsidR="00570AF1">
              <w:rPr>
                <w:rFonts w:ascii="Arial" w:hAnsi="Arial" w:cs="Arial"/>
                <w:color w:val="000000"/>
                <w:sz w:val="22"/>
                <w:szCs w:val="22"/>
                <w:lang w:eastAsia="en-US"/>
              </w:rPr>
              <w:t>P</w:t>
            </w:r>
            <w:r w:rsidRPr="00DA05F0">
              <w:rPr>
                <w:rFonts w:ascii="Arial" w:hAnsi="Arial" w:cs="Arial"/>
                <w:color w:val="000000"/>
                <w:sz w:val="22"/>
                <w:szCs w:val="22"/>
                <w:lang w:eastAsia="en-US"/>
              </w:rPr>
              <w:t xml:space="preserve">arents </w:t>
            </w:r>
            <w:r w:rsidR="00570AF1">
              <w:rPr>
                <w:rFonts w:ascii="Arial" w:hAnsi="Arial" w:cs="Arial"/>
                <w:color w:val="000000"/>
                <w:sz w:val="22"/>
                <w:szCs w:val="22"/>
                <w:lang w:eastAsia="en-US"/>
              </w:rPr>
              <w:t>are invited</w:t>
            </w:r>
            <w:r w:rsidRPr="00DA05F0">
              <w:rPr>
                <w:rFonts w:ascii="Arial" w:hAnsi="Arial" w:cs="Arial"/>
                <w:color w:val="000000"/>
                <w:sz w:val="22"/>
                <w:szCs w:val="22"/>
                <w:lang w:eastAsia="en-US"/>
              </w:rPr>
              <w:t xml:space="preserve"> to come into nursery for our Christmas concert, nativity play,</w:t>
            </w:r>
            <w:r w:rsidR="00570AF1">
              <w:rPr>
                <w:rFonts w:ascii="Arial" w:hAnsi="Arial" w:cs="Arial"/>
                <w:color w:val="000000"/>
                <w:sz w:val="22"/>
                <w:szCs w:val="22"/>
                <w:lang w:eastAsia="en-US"/>
              </w:rPr>
              <w:t xml:space="preserve"> parent evenings,</w:t>
            </w:r>
            <w:r w:rsidRPr="00DA05F0">
              <w:rPr>
                <w:rFonts w:ascii="Arial" w:hAnsi="Arial" w:cs="Arial"/>
                <w:color w:val="000000"/>
                <w:sz w:val="22"/>
                <w:szCs w:val="22"/>
                <w:lang w:eastAsia="en-US"/>
              </w:rPr>
              <w:t xml:space="preserve"> graduation, sport day and stay and plays. The feedback from parents was very positive and they have enjoyed being </w:t>
            </w:r>
            <w:r w:rsidR="00570AF1">
              <w:rPr>
                <w:rFonts w:ascii="Arial" w:hAnsi="Arial" w:cs="Arial"/>
                <w:color w:val="000000"/>
                <w:sz w:val="22"/>
                <w:szCs w:val="22"/>
                <w:lang w:eastAsia="en-US"/>
              </w:rPr>
              <w:t>a part of their children’s learning.</w:t>
            </w:r>
          </w:p>
          <w:p w14:paraId="17C772F4" w14:textId="6943F90F" w:rsidR="00DA05F0" w:rsidRPr="00DA05F0" w:rsidRDefault="00DA05F0" w:rsidP="00DA05F0">
            <w:pPr>
              <w:pStyle w:val="NormalWeb"/>
              <w:rPr>
                <w:rFonts w:ascii="Arial" w:hAnsi="Arial" w:cs="Arial"/>
                <w:color w:val="000000"/>
                <w:sz w:val="22"/>
                <w:szCs w:val="22"/>
                <w:lang w:eastAsia="en-US"/>
              </w:rPr>
            </w:pPr>
            <w:r w:rsidRPr="00DA05F0">
              <w:rPr>
                <w:rFonts w:ascii="Arial" w:hAnsi="Arial" w:cs="Arial"/>
                <w:color w:val="000000"/>
                <w:sz w:val="22"/>
                <w:szCs w:val="22"/>
                <w:lang w:eastAsia="en-US"/>
              </w:rPr>
              <w:t xml:space="preserve">Wellington nursery strives on delivering focused learning for children and this is done through our literacy and numeracy programmes. This includes Story Grammar, lending library, home learning literacy and numeracy bags, bookbug, phonological awareness, and </w:t>
            </w:r>
            <w:proofErr w:type="spellStart"/>
            <w:r w:rsidRPr="00DA05F0">
              <w:rPr>
                <w:rFonts w:ascii="Arial" w:hAnsi="Arial" w:cs="Arial"/>
                <w:color w:val="000000"/>
                <w:sz w:val="22"/>
                <w:szCs w:val="22"/>
                <w:lang w:eastAsia="en-US"/>
              </w:rPr>
              <w:t>numicon</w:t>
            </w:r>
            <w:proofErr w:type="spellEnd"/>
            <w:r w:rsidRPr="00DA05F0">
              <w:rPr>
                <w:rFonts w:ascii="Arial" w:hAnsi="Arial" w:cs="Arial"/>
                <w:color w:val="000000"/>
                <w:sz w:val="22"/>
                <w:szCs w:val="22"/>
                <w:lang w:eastAsia="en-US"/>
              </w:rPr>
              <w:t xml:space="preserve">. This gives the children an opportunity to take part in focused learning within a group of peers and at home with parents and siblings. Parents are given a feedback sheet with each home learning activity and feedback has been very positive. Parental participation has been </w:t>
            </w:r>
            <w:r w:rsidR="00570AF1">
              <w:rPr>
                <w:rFonts w:ascii="Arial" w:hAnsi="Arial" w:cs="Arial"/>
                <w:color w:val="000000"/>
                <w:sz w:val="22"/>
                <w:szCs w:val="22"/>
                <w:lang w:eastAsia="en-US"/>
              </w:rPr>
              <w:t>81</w:t>
            </w:r>
            <w:r w:rsidRPr="00DA05F0">
              <w:rPr>
                <w:rFonts w:ascii="Arial" w:hAnsi="Arial" w:cs="Arial"/>
                <w:color w:val="000000"/>
                <w:sz w:val="22"/>
                <w:szCs w:val="22"/>
                <w:lang w:eastAsia="en-US"/>
              </w:rPr>
              <w:t>% for home learning.</w:t>
            </w:r>
          </w:p>
          <w:p w14:paraId="5991ACC4" w14:textId="77777777" w:rsidR="00DA05F0" w:rsidRPr="00DA05F0" w:rsidRDefault="00DA05F0" w:rsidP="00DA05F0">
            <w:pPr>
              <w:pStyle w:val="NormalWeb"/>
              <w:rPr>
                <w:rFonts w:ascii="Arial" w:hAnsi="Arial" w:cs="Arial"/>
                <w:color w:val="000000"/>
                <w:sz w:val="22"/>
                <w:szCs w:val="22"/>
                <w:lang w:eastAsia="en-US"/>
              </w:rPr>
            </w:pPr>
            <w:r w:rsidRPr="00DA05F0">
              <w:rPr>
                <w:rFonts w:ascii="Arial" w:hAnsi="Arial" w:cs="Arial"/>
                <w:color w:val="000000"/>
                <w:sz w:val="22"/>
                <w:szCs w:val="22"/>
                <w:lang w:eastAsia="en-US"/>
              </w:rPr>
              <w:t>A continued focus has been placed on the health and wellbeing of children. At Wellington nursery, children are encouraged to talk about, express and understand their feelings. This is done through our daily feelings chart and PATHS programme. The PATHS programme encourages children to use puppets to express their thoughts and feelings. Promoting Alternative Thinking Strategies gives children the opportunity to engage in large group times by exploring various activities and stories.</w:t>
            </w:r>
          </w:p>
          <w:p w14:paraId="449DC8E6" w14:textId="77777777" w:rsidR="00DA05F0" w:rsidRPr="00DA05F0" w:rsidRDefault="00DA05F0" w:rsidP="00DA05F0">
            <w:pPr>
              <w:pStyle w:val="NormalWeb"/>
              <w:rPr>
                <w:rFonts w:ascii="Arial" w:hAnsi="Arial" w:cs="Arial"/>
                <w:color w:val="000000"/>
                <w:sz w:val="22"/>
                <w:szCs w:val="22"/>
                <w:lang w:eastAsia="en-US"/>
              </w:rPr>
            </w:pPr>
            <w:r w:rsidRPr="00DA05F0">
              <w:rPr>
                <w:rFonts w:ascii="Arial" w:hAnsi="Arial" w:cs="Arial"/>
                <w:color w:val="000000"/>
                <w:sz w:val="22"/>
                <w:szCs w:val="22"/>
                <w:lang w:eastAsia="en-US"/>
              </w:rPr>
              <w:t xml:space="preserve">Since the pandemic, it has been identified that there is a decline in children’s speech and language skills. As a result of this, staff have undertaken teaching talking training and </w:t>
            </w:r>
            <w:proofErr w:type="spellStart"/>
            <w:r w:rsidRPr="00DA05F0">
              <w:rPr>
                <w:rFonts w:ascii="Arial" w:hAnsi="Arial" w:cs="Arial"/>
                <w:color w:val="000000"/>
                <w:sz w:val="22"/>
                <w:szCs w:val="22"/>
                <w:lang w:eastAsia="en-US"/>
              </w:rPr>
              <w:t>leuven</w:t>
            </w:r>
            <w:proofErr w:type="spellEnd"/>
            <w:r w:rsidRPr="00DA05F0">
              <w:rPr>
                <w:rFonts w:ascii="Arial" w:hAnsi="Arial" w:cs="Arial"/>
                <w:color w:val="000000"/>
                <w:sz w:val="22"/>
                <w:szCs w:val="22"/>
                <w:lang w:eastAsia="en-US"/>
              </w:rPr>
              <w:t xml:space="preserve"> scale training </w:t>
            </w:r>
            <w:proofErr w:type="gramStart"/>
            <w:r w:rsidRPr="00DA05F0">
              <w:rPr>
                <w:rFonts w:ascii="Arial" w:hAnsi="Arial" w:cs="Arial"/>
                <w:color w:val="000000"/>
                <w:sz w:val="22"/>
                <w:szCs w:val="22"/>
                <w:lang w:eastAsia="en-US"/>
              </w:rPr>
              <w:t>in order to</w:t>
            </w:r>
            <w:proofErr w:type="gramEnd"/>
            <w:r w:rsidRPr="00DA05F0">
              <w:rPr>
                <w:rFonts w:ascii="Arial" w:hAnsi="Arial" w:cs="Arial"/>
                <w:color w:val="000000"/>
                <w:sz w:val="22"/>
                <w:szCs w:val="22"/>
                <w:lang w:eastAsia="en-US"/>
              </w:rPr>
              <w:t xml:space="preserve"> help children confidently develop their language skills.</w:t>
            </w:r>
          </w:p>
          <w:p w14:paraId="2FFD01BA" w14:textId="77777777" w:rsidR="00461399" w:rsidRPr="0082145D" w:rsidRDefault="00461399" w:rsidP="00360119">
            <w:pPr>
              <w:pStyle w:val="Default"/>
              <w:rPr>
                <w:rFonts w:asciiTheme="minorHAnsi" w:hAnsiTheme="minorHAnsi" w:cstheme="minorHAnsi"/>
                <w:color w:val="auto"/>
              </w:rPr>
            </w:pPr>
          </w:p>
          <w:p w14:paraId="18380601"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 xml:space="preserve">Key Priorities:  </w:t>
            </w:r>
          </w:p>
          <w:p w14:paraId="31841443" w14:textId="77777777" w:rsidR="00461399" w:rsidRPr="0082145D" w:rsidRDefault="00461399" w:rsidP="00461399">
            <w:pPr>
              <w:pStyle w:val="Default"/>
              <w:ind w:left="32"/>
              <w:rPr>
                <w:rFonts w:asciiTheme="minorHAnsi" w:hAnsiTheme="minorHAnsi" w:cstheme="minorHAnsi"/>
                <w:color w:val="auto"/>
              </w:rPr>
            </w:pPr>
          </w:p>
          <w:p w14:paraId="330A173F" w14:textId="1C2BFFF0" w:rsidR="00461399" w:rsidRDefault="00355D25" w:rsidP="00461399">
            <w:pPr>
              <w:pStyle w:val="Default"/>
              <w:numPr>
                <w:ilvl w:val="0"/>
                <w:numId w:val="35"/>
              </w:numPr>
              <w:ind w:left="312"/>
              <w:rPr>
                <w:rFonts w:asciiTheme="minorHAnsi" w:hAnsiTheme="minorHAnsi" w:cstheme="minorHAnsi"/>
                <w:color w:val="auto"/>
              </w:rPr>
            </w:pPr>
            <w:r>
              <w:rPr>
                <w:rFonts w:asciiTheme="minorHAnsi" w:hAnsiTheme="minorHAnsi" w:cstheme="minorHAnsi"/>
                <w:color w:val="auto"/>
              </w:rPr>
              <w:t xml:space="preserve">Inverclyde Council has recently introduced a new tracking tool. This will be a </w:t>
            </w:r>
            <w:proofErr w:type="spellStart"/>
            <w:r>
              <w:rPr>
                <w:rFonts w:asciiTheme="minorHAnsi" w:hAnsiTheme="minorHAnsi" w:cstheme="minorHAnsi"/>
                <w:color w:val="auto"/>
              </w:rPr>
              <w:t>pritority</w:t>
            </w:r>
            <w:proofErr w:type="spellEnd"/>
            <w:r>
              <w:rPr>
                <w:rFonts w:asciiTheme="minorHAnsi" w:hAnsiTheme="minorHAnsi" w:cstheme="minorHAnsi"/>
                <w:color w:val="auto"/>
              </w:rPr>
              <w:t xml:space="preserve"> to embed this into practice. </w:t>
            </w:r>
            <w:proofErr w:type="gramStart"/>
            <w:r>
              <w:rPr>
                <w:rFonts w:asciiTheme="minorHAnsi" w:hAnsiTheme="minorHAnsi" w:cstheme="minorHAnsi"/>
                <w:color w:val="auto"/>
              </w:rPr>
              <w:t>In order to</w:t>
            </w:r>
            <w:proofErr w:type="gramEnd"/>
            <w:r>
              <w:rPr>
                <w:rFonts w:asciiTheme="minorHAnsi" w:hAnsiTheme="minorHAnsi" w:cstheme="minorHAnsi"/>
                <w:color w:val="auto"/>
              </w:rPr>
              <w:t xml:space="preserve"> roll this out, staff will work with the head of centre to change some aspects of the paperwork and observation sheets already in place. As part of the tracking toolkit, staff will work in areas and capture all children completing learning activities. All staff will be responsible for completing all children’s learning journals. </w:t>
            </w:r>
          </w:p>
          <w:p w14:paraId="02C381B7" w14:textId="77777777" w:rsidR="00C06DF1" w:rsidRPr="0082145D" w:rsidRDefault="00C06DF1" w:rsidP="00C06DF1">
            <w:pPr>
              <w:pStyle w:val="Default"/>
              <w:ind w:left="312"/>
              <w:rPr>
                <w:rFonts w:asciiTheme="minorHAnsi" w:hAnsiTheme="minorHAnsi" w:cstheme="minorHAnsi"/>
                <w:color w:val="auto"/>
              </w:rPr>
            </w:pPr>
          </w:p>
          <w:p w14:paraId="252A9B9D" w14:textId="7C3392B0" w:rsidR="00461399" w:rsidRDefault="00355D25" w:rsidP="00461399">
            <w:pPr>
              <w:pStyle w:val="Default"/>
              <w:numPr>
                <w:ilvl w:val="0"/>
                <w:numId w:val="35"/>
              </w:numPr>
              <w:ind w:left="312"/>
              <w:rPr>
                <w:rFonts w:asciiTheme="minorHAnsi" w:hAnsiTheme="minorHAnsi" w:cstheme="minorHAnsi"/>
                <w:color w:val="auto"/>
              </w:rPr>
            </w:pPr>
            <w:r>
              <w:rPr>
                <w:rFonts w:asciiTheme="minorHAnsi" w:hAnsiTheme="minorHAnsi" w:cstheme="minorHAnsi"/>
                <w:color w:val="auto"/>
              </w:rPr>
              <w:t xml:space="preserve">Embedding the “I can” tool into current practice will be done by incorporating this into children’s learning and onto children’s learning journals. Staff will identify which skills the children are using and developing, and this will </w:t>
            </w:r>
            <w:r w:rsidR="00C06DF1">
              <w:rPr>
                <w:rFonts w:asciiTheme="minorHAnsi" w:hAnsiTheme="minorHAnsi" w:cstheme="minorHAnsi"/>
                <w:color w:val="auto"/>
              </w:rPr>
              <w:t xml:space="preserve">be </w:t>
            </w:r>
            <w:r>
              <w:rPr>
                <w:rFonts w:asciiTheme="minorHAnsi" w:hAnsiTheme="minorHAnsi" w:cstheme="minorHAnsi"/>
                <w:color w:val="auto"/>
              </w:rPr>
              <w:t xml:space="preserve">tracked regularly on </w:t>
            </w:r>
            <w:r w:rsidR="00C06DF1">
              <w:rPr>
                <w:rFonts w:asciiTheme="minorHAnsi" w:hAnsiTheme="minorHAnsi" w:cstheme="minorHAnsi"/>
                <w:color w:val="auto"/>
              </w:rPr>
              <w:t xml:space="preserve">learning </w:t>
            </w:r>
            <w:r>
              <w:rPr>
                <w:rFonts w:asciiTheme="minorHAnsi" w:hAnsiTheme="minorHAnsi" w:cstheme="minorHAnsi"/>
                <w:color w:val="auto"/>
              </w:rPr>
              <w:t>journals by the Head of Centre.</w:t>
            </w:r>
          </w:p>
          <w:p w14:paraId="0C06CD6F" w14:textId="77777777" w:rsidR="00C06DF1" w:rsidRDefault="00C06DF1" w:rsidP="00C06DF1">
            <w:pPr>
              <w:pStyle w:val="ListParagraph"/>
              <w:rPr>
                <w:rFonts w:cstheme="minorHAnsi"/>
              </w:rPr>
            </w:pPr>
          </w:p>
          <w:p w14:paraId="2F5286B6" w14:textId="77777777" w:rsidR="00C06DF1" w:rsidRPr="0082145D" w:rsidRDefault="00C06DF1" w:rsidP="00C06DF1">
            <w:pPr>
              <w:pStyle w:val="Default"/>
              <w:ind w:left="312"/>
              <w:rPr>
                <w:rFonts w:asciiTheme="minorHAnsi" w:hAnsiTheme="minorHAnsi" w:cstheme="minorHAnsi"/>
                <w:color w:val="auto"/>
              </w:rPr>
            </w:pPr>
          </w:p>
          <w:p w14:paraId="6EA093B3" w14:textId="37B0268C" w:rsidR="00461399" w:rsidRDefault="00C06DF1" w:rsidP="00461399">
            <w:pPr>
              <w:pStyle w:val="Default"/>
              <w:numPr>
                <w:ilvl w:val="0"/>
                <w:numId w:val="35"/>
              </w:numPr>
              <w:ind w:left="312"/>
              <w:rPr>
                <w:rFonts w:asciiTheme="minorHAnsi" w:hAnsiTheme="minorHAnsi" w:cstheme="minorHAnsi"/>
                <w:color w:val="auto"/>
              </w:rPr>
            </w:pPr>
            <w:r>
              <w:rPr>
                <w:rFonts w:asciiTheme="minorHAnsi" w:hAnsiTheme="minorHAnsi" w:cstheme="minorHAnsi"/>
                <w:color w:val="auto"/>
              </w:rPr>
              <w:lastRenderedPageBreak/>
              <w:t>Wellington aims to continue to build positive relationships with the local community. This will involve working closely with Larkfield View Care Home again and visiting the residents on a weekly basis. We will also continue to build positive relationships with local schools and nurseries. Children will also take part in visiting areas of their local community as often as possible. This will be done through visiting various parks, nature trails and shops to complete the nursery shopping.</w:t>
            </w:r>
          </w:p>
          <w:p w14:paraId="17E445A1" w14:textId="77777777" w:rsidR="00C06DF1" w:rsidRPr="0082145D" w:rsidRDefault="00C06DF1" w:rsidP="00C06DF1">
            <w:pPr>
              <w:pStyle w:val="Default"/>
              <w:ind w:left="312"/>
              <w:rPr>
                <w:rFonts w:asciiTheme="minorHAnsi" w:hAnsiTheme="minorHAnsi" w:cstheme="minorHAnsi"/>
                <w:color w:val="auto"/>
              </w:rPr>
            </w:pPr>
          </w:p>
          <w:p w14:paraId="214F26AD" w14:textId="549E1F28" w:rsidR="00461399" w:rsidRPr="0082145D" w:rsidRDefault="00C06DF1" w:rsidP="00461399">
            <w:pPr>
              <w:pStyle w:val="Default"/>
              <w:numPr>
                <w:ilvl w:val="0"/>
                <w:numId w:val="35"/>
              </w:numPr>
              <w:ind w:left="312"/>
              <w:rPr>
                <w:rFonts w:asciiTheme="minorHAnsi" w:hAnsiTheme="minorHAnsi" w:cstheme="minorHAnsi"/>
                <w:color w:val="auto"/>
              </w:rPr>
            </w:pPr>
            <w:r>
              <w:rPr>
                <w:rFonts w:asciiTheme="minorHAnsi" w:hAnsiTheme="minorHAnsi" w:cstheme="minorHAnsi"/>
                <w:color w:val="auto"/>
              </w:rPr>
              <w:t xml:space="preserve">Parental partnership is extremely important, and a key focus will be placed on </w:t>
            </w:r>
            <w:r w:rsidR="00355D25">
              <w:rPr>
                <w:rFonts w:asciiTheme="minorHAnsi" w:hAnsiTheme="minorHAnsi" w:cstheme="minorHAnsi"/>
                <w:color w:val="auto"/>
              </w:rPr>
              <w:t>work</w:t>
            </w:r>
            <w:r>
              <w:rPr>
                <w:rFonts w:asciiTheme="minorHAnsi" w:hAnsiTheme="minorHAnsi" w:cstheme="minorHAnsi"/>
                <w:color w:val="auto"/>
              </w:rPr>
              <w:t>ing</w:t>
            </w:r>
            <w:r w:rsidR="00355D25">
              <w:rPr>
                <w:rFonts w:asciiTheme="minorHAnsi" w:hAnsiTheme="minorHAnsi" w:cstheme="minorHAnsi"/>
                <w:color w:val="auto"/>
              </w:rPr>
              <w:t xml:space="preserve"> in partnership with parents to take an active role in their children’s learning</w:t>
            </w:r>
            <w:r>
              <w:rPr>
                <w:rFonts w:asciiTheme="minorHAnsi" w:hAnsiTheme="minorHAnsi" w:cstheme="minorHAnsi"/>
                <w:color w:val="auto"/>
              </w:rPr>
              <w:t xml:space="preserve">. Parents will be encouraged to engage in their children’s daily nursery journey and learning experiences and will be invited to attend various events in the nursery throughout the term. </w:t>
            </w:r>
          </w:p>
          <w:p w14:paraId="748B7D02" w14:textId="77777777" w:rsidR="00461399" w:rsidRPr="0082145D" w:rsidRDefault="00461399" w:rsidP="00461399">
            <w:pPr>
              <w:pStyle w:val="Default"/>
              <w:ind w:left="32"/>
              <w:rPr>
                <w:rFonts w:asciiTheme="minorHAnsi" w:hAnsiTheme="minorHAnsi" w:cstheme="minorHAnsi"/>
                <w:color w:val="auto"/>
              </w:rPr>
            </w:pPr>
          </w:p>
        </w:tc>
      </w:tr>
    </w:tbl>
    <w:p w14:paraId="249785C3" w14:textId="77777777" w:rsidR="00644548" w:rsidRPr="0082145D" w:rsidRDefault="00644548" w:rsidP="00644548">
      <w:pPr>
        <w:rPr>
          <w:rFonts w:cstheme="minorHAnsi"/>
          <w:b/>
          <w:sz w:val="24"/>
          <w:szCs w:val="24"/>
        </w:rPr>
      </w:pPr>
    </w:p>
    <w:p w14:paraId="63F362B4" w14:textId="77777777" w:rsidR="006064F5" w:rsidRPr="00360119" w:rsidRDefault="006064F5" w:rsidP="00644548">
      <w:pPr>
        <w:rPr>
          <w:rFonts w:cstheme="minorHAnsi"/>
          <w:b/>
          <w:bCs/>
          <w:sz w:val="32"/>
          <w:szCs w:val="32"/>
        </w:rPr>
      </w:pPr>
      <w:r w:rsidRPr="0082145D">
        <w:rPr>
          <w:rFonts w:cstheme="minorHAnsi"/>
          <w:sz w:val="24"/>
          <w:szCs w:val="24"/>
        </w:rPr>
        <w:br w:type="page"/>
      </w:r>
      <w:r w:rsidRPr="00360119">
        <w:rPr>
          <w:rFonts w:cstheme="minorHAnsi"/>
          <w:b/>
          <w:bCs/>
          <w:sz w:val="32"/>
          <w:szCs w:val="32"/>
        </w:rPr>
        <w:lastRenderedPageBreak/>
        <w:t>National Improvement Framework Quality Indicators</w:t>
      </w:r>
    </w:p>
    <w:tbl>
      <w:tblPr>
        <w:tblStyle w:val="TableGrid"/>
        <w:tblW w:w="10485" w:type="dxa"/>
        <w:tblLook w:val="04A0" w:firstRow="1" w:lastRow="0" w:firstColumn="1" w:lastColumn="0" w:noHBand="0" w:noVBand="1"/>
      </w:tblPr>
      <w:tblGrid>
        <w:gridCol w:w="10485"/>
      </w:tblGrid>
      <w:tr w:rsidR="006064F5" w:rsidRPr="0082145D" w14:paraId="2BC3E5EA" w14:textId="77777777" w:rsidTr="001545DC">
        <w:tc>
          <w:tcPr>
            <w:tcW w:w="10485" w:type="dxa"/>
            <w:shd w:val="clear" w:color="auto" w:fill="33CCCC"/>
          </w:tcPr>
          <w:p w14:paraId="309B6429" w14:textId="44A3F2A9" w:rsidR="00360119" w:rsidRPr="00360119" w:rsidRDefault="006064F5" w:rsidP="006064F5">
            <w:pPr>
              <w:pStyle w:val="Default"/>
              <w:rPr>
                <w:rFonts w:asciiTheme="minorHAnsi" w:hAnsiTheme="minorHAnsi" w:cstheme="minorHAnsi"/>
                <w:b/>
                <w:bCs/>
                <w:sz w:val="28"/>
                <w:szCs w:val="28"/>
              </w:rPr>
            </w:pPr>
            <w:r w:rsidRPr="00360119">
              <w:rPr>
                <w:rFonts w:asciiTheme="minorHAnsi" w:hAnsiTheme="minorHAnsi" w:cstheme="minorHAnsi"/>
                <w:b/>
                <w:bCs/>
                <w:sz w:val="28"/>
                <w:szCs w:val="28"/>
              </w:rPr>
              <w:t>1.3 Leadership of change</w:t>
            </w:r>
          </w:p>
          <w:p w14:paraId="2046613C" w14:textId="4CB4F26C" w:rsidR="006064F5" w:rsidRDefault="002C5AE8" w:rsidP="006064F5">
            <w:pPr>
              <w:pStyle w:val="Default"/>
              <w:rPr>
                <w:rFonts w:asciiTheme="minorHAnsi" w:hAnsiTheme="minorHAnsi" w:cstheme="minorHAnsi"/>
                <w:b/>
                <w:bCs/>
              </w:rPr>
            </w:pPr>
            <w:sdt>
              <w:sdtPr>
                <w:rPr>
                  <w:rFonts w:asciiTheme="minorHAnsi" w:hAnsiTheme="minorHAnsi" w:cstheme="minorHAnsi"/>
                  <w:b/>
                  <w:bCs/>
                </w:rPr>
                <w:id w:val="1805420923"/>
                <w:placeholder>
                  <w:docPart w:val="1891F0461E954A29AA8A76205428F57D"/>
                </w:placeholder>
                <w:dropDownList>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dropDownList>
              </w:sdtPr>
              <w:sdtEndPr/>
              <w:sdtContent>
                <w:r w:rsidR="00F61DF5">
                  <w:rPr>
                    <w:rFonts w:asciiTheme="minorHAnsi" w:hAnsiTheme="minorHAnsi" w:cstheme="minorHAnsi"/>
                    <w:b/>
                    <w:bCs/>
                  </w:rPr>
                  <w:t>Very Good</w:t>
                </w:r>
              </w:sdtContent>
            </w:sdt>
          </w:p>
          <w:p w14:paraId="0B1E7D91" w14:textId="6586AFB5" w:rsidR="00360119" w:rsidRPr="0082145D" w:rsidRDefault="00360119" w:rsidP="006064F5">
            <w:pPr>
              <w:pStyle w:val="Default"/>
              <w:rPr>
                <w:rFonts w:asciiTheme="minorHAnsi" w:hAnsiTheme="minorHAnsi" w:cstheme="minorHAnsi"/>
              </w:rPr>
            </w:pPr>
          </w:p>
        </w:tc>
      </w:tr>
      <w:tr w:rsidR="006064F5" w:rsidRPr="0082145D" w14:paraId="22874300" w14:textId="77777777" w:rsidTr="001545DC">
        <w:tc>
          <w:tcPr>
            <w:tcW w:w="10485" w:type="dxa"/>
          </w:tcPr>
          <w:p w14:paraId="15580B5E" w14:textId="77777777" w:rsidR="006064F5" w:rsidRPr="00360119" w:rsidRDefault="006064F5" w:rsidP="006064F5">
            <w:pPr>
              <w:pStyle w:val="Default"/>
              <w:ind w:left="32"/>
              <w:rPr>
                <w:rFonts w:asciiTheme="minorHAnsi" w:hAnsiTheme="minorHAnsi" w:cstheme="minorHAnsi"/>
                <w:b/>
                <w:bCs/>
                <w:color w:val="auto"/>
              </w:rPr>
            </w:pPr>
            <w:r w:rsidRPr="00360119">
              <w:rPr>
                <w:rFonts w:asciiTheme="minorHAnsi" w:hAnsiTheme="minorHAnsi" w:cstheme="minorHAnsi"/>
                <w:b/>
                <w:bCs/>
                <w:color w:val="auto"/>
              </w:rPr>
              <w:t>Key Strengths:</w:t>
            </w:r>
          </w:p>
          <w:p w14:paraId="6A48A2F5" w14:textId="77777777" w:rsidR="00F61DF5" w:rsidRPr="00F61DF5" w:rsidRDefault="00F61DF5" w:rsidP="00F61DF5">
            <w:pPr>
              <w:pStyle w:val="Default"/>
              <w:rPr>
                <w:color w:val="auto"/>
                <w:sz w:val="22"/>
                <w:szCs w:val="22"/>
              </w:rPr>
            </w:pPr>
            <w:r w:rsidRPr="00F61DF5">
              <w:rPr>
                <w:color w:val="auto"/>
                <w:sz w:val="22"/>
                <w:szCs w:val="22"/>
              </w:rPr>
              <w:t xml:space="preserve">Parents are kept up to date through the closed Facebook group, learning journals, email, WhatsApp, phone call and newsletter. All stakeholders are valued through questionnaires. Staff and parents committee work well together to develop and share our vision and purpose for our service. This is updated to reflect changing needs of the service. </w:t>
            </w:r>
          </w:p>
          <w:p w14:paraId="7FA07807" w14:textId="77777777" w:rsidR="00F61DF5" w:rsidRPr="00F61DF5" w:rsidRDefault="00F61DF5" w:rsidP="00F61DF5">
            <w:pPr>
              <w:pStyle w:val="Default"/>
              <w:rPr>
                <w:color w:val="auto"/>
                <w:sz w:val="22"/>
                <w:szCs w:val="22"/>
              </w:rPr>
            </w:pPr>
          </w:p>
          <w:p w14:paraId="4A299B61" w14:textId="77777777" w:rsidR="00F61DF5" w:rsidRPr="00F61DF5" w:rsidRDefault="00F61DF5" w:rsidP="00F61DF5">
            <w:pPr>
              <w:pStyle w:val="Default"/>
              <w:rPr>
                <w:color w:val="auto"/>
                <w:sz w:val="22"/>
                <w:szCs w:val="22"/>
              </w:rPr>
            </w:pPr>
            <w:r w:rsidRPr="00F61DF5">
              <w:rPr>
                <w:color w:val="auto"/>
                <w:sz w:val="22"/>
                <w:szCs w:val="22"/>
              </w:rPr>
              <w:t xml:space="preserve">Staff </w:t>
            </w:r>
            <w:proofErr w:type="gramStart"/>
            <w:r w:rsidRPr="00F61DF5">
              <w:rPr>
                <w:color w:val="auto"/>
                <w:sz w:val="22"/>
                <w:szCs w:val="22"/>
              </w:rPr>
              <w:t>have the opportunity to</w:t>
            </w:r>
            <w:proofErr w:type="gramEnd"/>
            <w:r w:rsidRPr="00F61DF5">
              <w:rPr>
                <w:color w:val="auto"/>
                <w:sz w:val="22"/>
                <w:szCs w:val="22"/>
              </w:rPr>
              <w:t xml:space="preserve"> take leadership in a variety of roles which promotes creativity in the learning environment in all areas of the setting. Staff are also encouraged and supported to further their qualifications and to attend relevant training courses.</w:t>
            </w:r>
          </w:p>
          <w:p w14:paraId="393AB560" w14:textId="77777777" w:rsidR="00F61DF5" w:rsidRPr="00F61DF5" w:rsidRDefault="00F61DF5" w:rsidP="00F61DF5">
            <w:pPr>
              <w:pStyle w:val="Default"/>
              <w:rPr>
                <w:color w:val="auto"/>
                <w:sz w:val="22"/>
                <w:szCs w:val="22"/>
              </w:rPr>
            </w:pPr>
          </w:p>
          <w:p w14:paraId="1C4CF540" w14:textId="77777777" w:rsidR="00F61DF5" w:rsidRPr="00F61DF5" w:rsidRDefault="00F61DF5" w:rsidP="00F61DF5">
            <w:pPr>
              <w:pStyle w:val="Default"/>
              <w:rPr>
                <w:color w:val="auto"/>
                <w:sz w:val="22"/>
                <w:szCs w:val="22"/>
              </w:rPr>
            </w:pPr>
            <w:r w:rsidRPr="00F61DF5">
              <w:rPr>
                <w:color w:val="auto"/>
                <w:sz w:val="22"/>
                <w:szCs w:val="22"/>
              </w:rPr>
              <w:t xml:space="preserve">There is evidence of progression and development for all children in their learning and communication with others. Families are welcomed and their opinions are valued and listened to. This allows us to continually plan for improvement for our service. The service has continued to go from strength to strength through good relationships and working in partnership with all stakeholders. Evidence of positive impact is particularly clear in children’s progress and development. </w:t>
            </w:r>
          </w:p>
          <w:p w14:paraId="4F6955C4" w14:textId="77777777" w:rsidR="00F61DF5" w:rsidRPr="00F61DF5" w:rsidRDefault="00F61DF5" w:rsidP="00F61DF5">
            <w:pPr>
              <w:pStyle w:val="Default"/>
              <w:rPr>
                <w:color w:val="auto"/>
                <w:sz w:val="22"/>
                <w:szCs w:val="22"/>
              </w:rPr>
            </w:pPr>
          </w:p>
          <w:p w14:paraId="170C1EEA" w14:textId="77777777" w:rsidR="00F61DF5" w:rsidRPr="00F61DF5" w:rsidRDefault="00F61DF5" w:rsidP="00F61DF5">
            <w:pPr>
              <w:pStyle w:val="Default"/>
              <w:rPr>
                <w:color w:val="auto"/>
                <w:sz w:val="22"/>
                <w:szCs w:val="22"/>
              </w:rPr>
            </w:pPr>
            <w:r w:rsidRPr="00F61DF5">
              <w:rPr>
                <w:color w:val="auto"/>
                <w:sz w:val="22"/>
                <w:szCs w:val="22"/>
              </w:rPr>
              <w:t xml:space="preserve">A high-quality service is </w:t>
            </w:r>
            <w:proofErr w:type="gramStart"/>
            <w:r w:rsidRPr="00F61DF5">
              <w:rPr>
                <w:color w:val="auto"/>
                <w:sz w:val="22"/>
                <w:szCs w:val="22"/>
              </w:rPr>
              <w:t>provided at Wellington Children’s Centre at all times</w:t>
            </w:r>
            <w:proofErr w:type="gramEnd"/>
            <w:r w:rsidRPr="00F61DF5">
              <w:rPr>
                <w:color w:val="auto"/>
                <w:sz w:val="22"/>
                <w:szCs w:val="22"/>
              </w:rPr>
              <w:t xml:space="preserve">. We strive to improve all aspects of the service. Standards and quality, improvement plan and visions and values are discussed at management meetings. </w:t>
            </w:r>
          </w:p>
          <w:p w14:paraId="7D6AA97D" w14:textId="77777777" w:rsidR="006064F5" w:rsidRPr="0082145D" w:rsidRDefault="006064F5" w:rsidP="00461399">
            <w:pPr>
              <w:pStyle w:val="Default"/>
              <w:rPr>
                <w:rFonts w:asciiTheme="minorHAnsi" w:hAnsiTheme="minorHAnsi" w:cstheme="minorHAnsi"/>
                <w:color w:val="auto"/>
              </w:rPr>
            </w:pPr>
          </w:p>
          <w:p w14:paraId="7FF5275A" w14:textId="77777777" w:rsidR="006064F5" w:rsidRDefault="00461399" w:rsidP="006064F5">
            <w:pPr>
              <w:pStyle w:val="Default"/>
              <w:ind w:left="32"/>
              <w:rPr>
                <w:rFonts w:asciiTheme="minorHAnsi" w:hAnsiTheme="minorHAnsi" w:cstheme="minorHAnsi"/>
                <w:b/>
                <w:bCs/>
                <w:color w:val="auto"/>
              </w:rPr>
            </w:pPr>
            <w:r w:rsidRPr="00360119">
              <w:rPr>
                <w:rFonts w:asciiTheme="minorHAnsi" w:hAnsiTheme="minorHAnsi" w:cstheme="minorHAnsi"/>
                <w:b/>
                <w:bCs/>
                <w:color w:val="auto"/>
              </w:rPr>
              <w:t>K</w:t>
            </w:r>
            <w:r w:rsidR="006064F5" w:rsidRPr="00360119">
              <w:rPr>
                <w:rFonts w:asciiTheme="minorHAnsi" w:hAnsiTheme="minorHAnsi" w:cstheme="minorHAnsi"/>
                <w:b/>
                <w:bCs/>
                <w:color w:val="auto"/>
              </w:rPr>
              <w:t xml:space="preserve">ey Priorities:  </w:t>
            </w:r>
          </w:p>
          <w:p w14:paraId="300611F0" w14:textId="77777777" w:rsidR="00DF25FB" w:rsidRPr="00360119" w:rsidRDefault="00DF25FB" w:rsidP="006064F5">
            <w:pPr>
              <w:pStyle w:val="Default"/>
              <w:ind w:left="32"/>
              <w:rPr>
                <w:rFonts w:asciiTheme="minorHAnsi" w:hAnsiTheme="minorHAnsi" w:cstheme="minorHAnsi"/>
                <w:b/>
                <w:bCs/>
                <w:color w:val="auto"/>
              </w:rPr>
            </w:pPr>
          </w:p>
          <w:p w14:paraId="68B929D8" w14:textId="0533F003" w:rsidR="006064F5" w:rsidRPr="00C06DF1" w:rsidRDefault="00C06DF1" w:rsidP="00C06DF1">
            <w:pPr>
              <w:pStyle w:val="Default"/>
              <w:numPr>
                <w:ilvl w:val="0"/>
                <w:numId w:val="35"/>
              </w:numPr>
              <w:ind w:left="312"/>
              <w:rPr>
                <w:rFonts w:asciiTheme="minorHAnsi" w:hAnsiTheme="minorHAnsi" w:cstheme="minorHAnsi"/>
                <w:color w:val="auto"/>
              </w:rPr>
            </w:pPr>
            <w:r>
              <w:rPr>
                <w:color w:val="auto"/>
                <w:sz w:val="22"/>
                <w:szCs w:val="22"/>
              </w:rPr>
              <w:t xml:space="preserve">Develop </w:t>
            </w:r>
            <w:r w:rsidR="00EF5D3E">
              <w:rPr>
                <w:color w:val="auto"/>
                <w:sz w:val="22"/>
                <w:szCs w:val="22"/>
              </w:rPr>
              <w:t>the current relationships already built in the local community by continuing to work closely with other organisations and visit the local community often.</w:t>
            </w:r>
          </w:p>
        </w:tc>
      </w:tr>
    </w:tbl>
    <w:p w14:paraId="3A221052" w14:textId="77777777" w:rsidR="006064F5" w:rsidRPr="0082145D" w:rsidRDefault="006064F5" w:rsidP="00F22FA5">
      <w:pPr>
        <w:rPr>
          <w:rFonts w:cstheme="minorHAnsi"/>
          <w:sz w:val="24"/>
          <w:szCs w:val="24"/>
        </w:rPr>
      </w:pPr>
    </w:p>
    <w:tbl>
      <w:tblPr>
        <w:tblStyle w:val="TableGrid"/>
        <w:tblW w:w="10485" w:type="dxa"/>
        <w:tblLook w:val="04A0" w:firstRow="1" w:lastRow="0" w:firstColumn="1" w:lastColumn="0" w:noHBand="0" w:noVBand="1"/>
      </w:tblPr>
      <w:tblGrid>
        <w:gridCol w:w="10485"/>
      </w:tblGrid>
      <w:tr w:rsidR="006064F5" w:rsidRPr="0082145D" w14:paraId="68C51C22" w14:textId="77777777" w:rsidTr="001545DC">
        <w:tc>
          <w:tcPr>
            <w:tcW w:w="10485" w:type="dxa"/>
            <w:shd w:val="clear" w:color="auto" w:fill="33CCCC"/>
          </w:tcPr>
          <w:p w14:paraId="1F1F094F" w14:textId="2D8AFEE1" w:rsidR="00360119" w:rsidRPr="00360119" w:rsidRDefault="006064F5" w:rsidP="001545DC">
            <w:pPr>
              <w:pStyle w:val="Default"/>
              <w:rPr>
                <w:rFonts w:asciiTheme="minorHAnsi" w:hAnsiTheme="minorHAnsi" w:cstheme="minorHAnsi"/>
                <w:b/>
                <w:bCs/>
                <w:sz w:val="28"/>
                <w:szCs w:val="28"/>
              </w:rPr>
            </w:pPr>
            <w:r w:rsidRPr="00360119">
              <w:rPr>
                <w:rFonts w:asciiTheme="minorHAnsi" w:hAnsiTheme="minorHAnsi" w:cstheme="minorHAnsi"/>
                <w:b/>
                <w:bCs/>
                <w:sz w:val="28"/>
                <w:szCs w:val="28"/>
              </w:rPr>
              <w:t>2.3 Learning, teaching and assessment</w:t>
            </w:r>
          </w:p>
          <w:p w14:paraId="44DC6A37" w14:textId="21550118" w:rsidR="006064F5" w:rsidRDefault="002C5AE8" w:rsidP="001545DC">
            <w:pPr>
              <w:pStyle w:val="Default"/>
              <w:rPr>
                <w:rFonts w:asciiTheme="minorHAnsi" w:hAnsiTheme="minorHAnsi" w:cstheme="minorHAnsi"/>
                <w:b/>
                <w:bCs/>
              </w:rPr>
            </w:pPr>
            <w:sdt>
              <w:sdtPr>
                <w:rPr>
                  <w:rFonts w:asciiTheme="minorHAnsi" w:hAnsiTheme="minorHAnsi" w:cstheme="minorHAnsi"/>
                  <w:b/>
                  <w:bCs/>
                </w:rPr>
                <w:id w:val="115807524"/>
                <w:placeholder>
                  <w:docPart w:val="E2337A9C18854E7EBF58E6B6BD9C3C37"/>
                </w:placeholder>
                <w:dropDownList>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dropDownList>
              </w:sdtPr>
              <w:sdtEndPr/>
              <w:sdtContent>
                <w:r w:rsidR="00F61DF5">
                  <w:rPr>
                    <w:rFonts w:asciiTheme="minorHAnsi" w:hAnsiTheme="minorHAnsi" w:cstheme="minorHAnsi"/>
                    <w:b/>
                    <w:bCs/>
                  </w:rPr>
                  <w:t>Very Good</w:t>
                </w:r>
              </w:sdtContent>
            </w:sdt>
          </w:p>
          <w:p w14:paraId="47D8F1E8" w14:textId="60A117E8" w:rsidR="00360119" w:rsidRPr="0082145D" w:rsidRDefault="00360119" w:rsidP="001545DC">
            <w:pPr>
              <w:pStyle w:val="Default"/>
              <w:rPr>
                <w:rFonts w:asciiTheme="minorHAnsi" w:hAnsiTheme="minorHAnsi" w:cstheme="minorHAnsi"/>
              </w:rPr>
            </w:pPr>
          </w:p>
        </w:tc>
      </w:tr>
      <w:tr w:rsidR="006064F5" w:rsidRPr="0082145D" w14:paraId="6CD63CD1" w14:textId="77777777" w:rsidTr="001545DC">
        <w:tc>
          <w:tcPr>
            <w:tcW w:w="10485" w:type="dxa"/>
          </w:tcPr>
          <w:p w14:paraId="6CD52FCC"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Key Strengths:</w:t>
            </w:r>
          </w:p>
          <w:p w14:paraId="28FAA8C8" w14:textId="77777777" w:rsidR="00F61DF5" w:rsidRPr="00F61DF5" w:rsidRDefault="00F61DF5" w:rsidP="00F61DF5">
            <w:pPr>
              <w:rPr>
                <w:rFonts w:ascii="Arial" w:hAnsi="Arial" w:cs="Arial"/>
              </w:rPr>
            </w:pPr>
            <w:r w:rsidRPr="00F61DF5">
              <w:rPr>
                <w:rFonts w:ascii="Arial" w:hAnsi="Arial" w:cs="Arial"/>
              </w:rPr>
              <w:t xml:space="preserve">Children continue to have opportunities to develop and learn through quality play. This is evident through children’s learning journals and large floor book. All resources are at easy reach for children to access at any time and resources are labelled and have visuals. Activities are age and stage appropriate and so are resources. Areas are designed to engage children in learning and to promote independence skills. Our setting is designed to encourage children to take part in risky play activities and actively risk assess themselves. </w:t>
            </w:r>
          </w:p>
          <w:p w14:paraId="3329BFD2" w14:textId="77777777" w:rsidR="00F61DF5" w:rsidRPr="00F61DF5" w:rsidRDefault="00F61DF5" w:rsidP="00F61DF5">
            <w:pPr>
              <w:rPr>
                <w:rFonts w:ascii="Arial" w:hAnsi="Arial" w:cs="Arial"/>
              </w:rPr>
            </w:pPr>
            <w:r w:rsidRPr="00F61DF5">
              <w:rPr>
                <w:rFonts w:ascii="Arial" w:hAnsi="Arial" w:cs="Arial"/>
              </w:rPr>
              <w:t>Staff encourage daily outdoor play. Children put their own pictures up daily to go outdoors and can choose when they would like to go outdoors. Children are confident individuals, and this is evident in the playroom and outdoors. Ethos in nursery demonstrates children being listened to and valued as individuals.</w:t>
            </w:r>
          </w:p>
          <w:p w14:paraId="63B0B9D9" w14:textId="586778C8" w:rsidR="00F61DF5" w:rsidRPr="00F61DF5" w:rsidRDefault="00F61DF5" w:rsidP="00F61DF5">
            <w:pPr>
              <w:pStyle w:val="Default"/>
              <w:rPr>
                <w:color w:val="auto"/>
                <w:sz w:val="22"/>
                <w:szCs w:val="22"/>
              </w:rPr>
            </w:pPr>
            <w:r w:rsidRPr="00F61DF5">
              <w:rPr>
                <w:sz w:val="22"/>
                <w:szCs w:val="22"/>
              </w:rPr>
              <w:t xml:space="preserve">A plan is in place to update our current tracking methods. </w:t>
            </w:r>
            <w:r>
              <w:rPr>
                <w:sz w:val="22"/>
                <w:szCs w:val="22"/>
              </w:rPr>
              <w:t xml:space="preserve">Learning journal trackers will now be used for all children to monitor progress in all areas of the curriculum. </w:t>
            </w:r>
          </w:p>
          <w:p w14:paraId="2D06C643" w14:textId="77777777" w:rsidR="00461399" w:rsidRPr="0082145D" w:rsidRDefault="00461399" w:rsidP="00F61DF5">
            <w:pPr>
              <w:pStyle w:val="Default"/>
              <w:rPr>
                <w:rFonts w:asciiTheme="minorHAnsi" w:hAnsiTheme="minorHAnsi" w:cstheme="minorHAnsi"/>
                <w:color w:val="auto"/>
              </w:rPr>
            </w:pPr>
          </w:p>
          <w:p w14:paraId="544CCA53" w14:textId="29081E65" w:rsidR="00461399" w:rsidRPr="00DF25FB" w:rsidRDefault="00461399" w:rsidP="00DF25FB">
            <w:pPr>
              <w:pStyle w:val="Default"/>
              <w:ind w:left="32"/>
              <w:rPr>
                <w:rFonts w:asciiTheme="minorHAnsi" w:hAnsiTheme="minorHAnsi" w:cstheme="minorHAnsi"/>
                <w:b/>
                <w:bCs/>
                <w:color w:val="auto"/>
              </w:rPr>
            </w:pPr>
            <w:r w:rsidRPr="00360119">
              <w:rPr>
                <w:rFonts w:asciiTheme="minorHAnsi" w:hAnsiTheme="minorHAnsi" w:cstheme="minorHAnsi"/>
                <w:b/>
                <w:bCs/>
                <w:color w:val="auto"/>
              </w:rPr>
              <w:t xml:space="preserve">Key Priorities:  </w:t>
            </w:r>
          </w:p>
          <w:p w14:paraId="7E3D67BE" w14:textId="3CBC84FD" w:rsidR="00461399" w:rsidRPr="00EF5D3E" w:rsidRDefault="00EF5D3E" w:rsidP="00EF5D3E">
            <w:pPr>
              <w:pStyle w:val="Default"/>
              <w:numPr>
                <w:ilvl w:val="0"/>
                <w:numId w:val="35"/>
              </w:numPr>
              <w:ind w:left="312"/>
              <w:rPr>
                <w:rFonts w:asciiTheme="minorHAnsi" w:hAnsiTheme="minorHAnsi" w:cstheme="minorHAnsi"/>
                <w:color w:val="auto"/>
              </w:rPr>
            </w:pPr>
            <w:r>
              <w:rPr>
                <w:color w:val="auto"/>
                <w:sz w:val="22"/>
                <w:szCs w:val="22"/>
              </w:rPr>
              <w:t>Develop the current tracking systems by introducing Inverclyde Council Tracking Toolkit and by tracking learning through children’s learning journals.</w:t>
            </w:r>
          </w:p>
          <w:p w14:paraId="5E409B37" w14:textId="77777777" w:rsidR="00EF5D3E" w:rsidRDefault="00EF5D3E" w:rsidP="00EF5D3E">
            <w:pPr>
              <w:pStyle w:val="Default"/>
              <w:ind w:left="312"/>
              <w:rPr>
                <w:rFonts w:asciiTheme="minorHAnsi" w:hAnsiTheme="minorHAnsi" w:cstheme="minorHAnsi"/>
                <w:color w:val="auto"/>
              </w:rPr>
            </w:pPr>
          </w:p>
          <w:p w14:paraId="61A43D6A" w14:textId="77777777" w:rsidR="00EF5D3E" w:rsidRPr="00EF5D3E" w:rsidRDefault="00EF5D3E" w:rsidP="00EF5D3E">
            <w:pPr>
              <w:pStyle w:val="Default"/>
              <w:ind w:left="312"/>
              <w:rPr>
                <w:rFonts w:asciiTheme="minorHAnsi" w:hAnsiTheme="minorHAnsi" w:cstheme="minorHAnsi"/>
                <w:color w:val="auto"/>
              </w:rPr>
            </w:pPr>
          </w:p>
          <w:p w14:paraId="14C1E0B5" w14:textId="77777777" w:rsidR="006064F5" w:rsidRPr="0082145D" w:rsidRDefault="006064F5" w:rsidP="006064F5">
            <w:pPr>
              <w:pStyle w:val="Default"/>
              <w:ind w:left="32"/>
              <w:rPr>
                <w:rFonts w:asciiTheme="minorHAnsi" w:hAnsiTheme="minorHAnsi" w:cstheme="minorHAnsi"/>
                <w:color w:val="auto"/>
              </w:rPr>
            </w:pPr>
          </w:p>
        </w:tc>
      </w:tr>
    </w:tbl>
    <w:p w14:paraId="71E81F8D" w14:textId="77777777" w:rsidR="006064F5" w:rsidRPr="0082145D" w:rsidRDefault="006064F5" w:rsidP="00F22FA5">
      <w:pPr>
        <w:rPr>
          <w:rFonts w:cstheme="minorHAnsi"/>
          <w:sz w:val="24"/>
          <w:szCs w:val="24"/>
        </w:rPr>
      </w:pPr>
    </w:p>
    <w:tbl>
      <w:tblPr>
        <w:tblStyle w:val="TableGrid"/>
        <w:tblW w:w="10485" w:type="dxa"/>
        <w:tblLook w:val="04A0" w:firstRow="1" w:lastRow="0" w:firstColumn="1" w:lastColumn="0" w:noHBand="0" w:noVBand="1"/>
      </w:tblPr>
      <w:tblGrid>
        <w:gridCol w:w="10485"/>
      </w:tblGrid>
      <w:tr w:rsidR="006064F5" w:rsidRPr="0082145D" w14:paraId="72312D85" w14:textId="77777777" w:rsidTr="001545DC">
        <w:tc>
          <w:tcPr>
            <w:tcW w:w="10485" w:type="dxa"/>
            <w:shd w:val="clear" w:color="auto" w:fill="33CCCC"/>
          </w:tcPr>
          <w:p w14:paraId="751AD8C0" w14:textId="75B49D89" w:rsidR="00360119" w:rsidRPr="00360119" w:rsidRDefault="006064F5" w:rsidP="001545DC">
            <w:pPr>
              <w:pStyle w:val="Default"/>
              <w:rPr>
                <w:rFonts w:asciiTheme="minorHAnsi" w:hAnsiTheme="minorHAnsi" w:cstheme="minorHAnsi"/>
                <w:b/>
                <w:bCs/>
                <w:sz w:val="28"/>
                <w:szCs w:val="28"/>
              </w:rPr>
            </w:pPr>
            <w:r w:rsidRPr="00360119">
              <w:rPr>
                <w:rFonts w:asciiTheme="minorHAnsi" w:hAnsiTheme="minorHAnsi" w:cstheme="minorHAnsi"/>
                <w:b/>
                <w:bCs/>
                <w:sz w:val="28"/>
                <w:szCs w:val="28"/>
              </w:rPr>
              <w:lastRenderedPageBreak/>
              <w:t>3.1 Ensuring wellbeing, equity and inclusion</w:t>
            </w:r>
          </w:p>
          <w:p w14:paraId="17305683" w14:textId="0CD03AA5" w:rsidR="006064F5" w:rsidRDefault="002C5AE8" w:rsidP="001545DC">
            <w:pPr>
              <w:pStyle w:val="Default"/>
              <w:rPr>
                <w:rFonts w:asciiTheme="minorHAnsi" w:hAnsiTheme="minorHAnsi" w:cstheme="minorHAnsi"/>
                <w:b/>
                <w:bCs/>
              </w:rPr>
            </w:pPr>
            <w:sdt>
              <w:sdtPr>
                <w:rPr>
                  <w:rFonts w:asciiTheme="minorHAnsi" w:hAnsiTheme="minorHAnsi" w:cstheme="minorHAnsi"/>
                  <w:b/>
                  <w:bCs/>
                </w:rPr>
                <w:id w:val="-1741172871"/>
                <w:placeholder>
                  <w:docPart w:val="E576ACE516214C3780E40B5F09FA9153"/>
                </w:placeholder>
                <w:dropDownList>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dropDownList>
              </w:sdtPr>
              <w:sdtEndPr/>
              <w:sdtContent>
                <w:r w:rsidR="00F61DF5">
                  <w:rPr>
                    <w:rFonts w:asciiTheme="minorHAnsi" w:hAnsiTheme="minorHAnsi" w:cstheme="minorHAnsi"/>
                    <w:b/>
                    <w:bCs/>
                  </w:rPr>
                  <w:t>Very Good</w:t>
                </w:r>
              </w:sdtContent>
            </w:sdt>
          </w:p>
          <w:p w14:paraId="710F475A" w14:textId="56E39D6A" w:rsidR="00360119" w:rsidRPr="0082145D" w:rsidRDefault="00360119" w:rsidP="001545DC">
            <w:pPr>
              <w:pStyle w:val="Default"/>
              <w:rPr>
                <w:rFonts w:asciiTheme="minorHAnsi" w:hAnsiTheme="minorHAnsi" w:cstheme="minorHAnsi"/>
              </w:rPr>
            </w:pPr>
          </w:p>
        </w:tc>
      </w:tr>
      <w:tr w:rsidR="006064F5" w:rsidRPr="0082145D" w14:paraId="04820CF1" w14:textId="77777777" w:rsidTr="001545DC">
        <w:tc>
          <w:tcPr>
            <w:tcW w:w="10485" w:type="dxa"/>
          </w:tcPr>
          <w:p w14:paraId="63AC41D3" w14:textId="77777777" w:rsidR="00461399" w:rsidRPr="0082145D" w:rsidRDefault="00461399" w:rsidP="00461399">
            <w:pPr>
              <w:pStyle w:val="Default"/>
              <w:ind w:left="32"/>
              <w:rPr>
                <w:rFonts w:asciiTheme="minorHAnsi" w:hAnsiTheme="minorHAnsi" w:cstheme="minorHAnsi"/>
                <w:color w:val="auto"/>
              </w:rPr>
            </w:pPr>
            <w:r w:rsidRPr="0082145D">
              <w:rPr>
                <w:rFonts w:asciiTheme="minorHAnsi" w:hAnsiTheme="minorHAnsi" w:cstheme="minorHAnsi"/>
                <w:color w:val="auto"/>
              </w:rPr>
              <w:t>Key Strengths:</w:t>
            </w:r>
          </w:p>
          <w:p w14:paraId="164A9521" w14:textId="77777777" w:rsidR="00F61DF5" w:rsidRPr="00F61DF5" w:rsidRDefault="00F61DF5" w:rsidP="00F61DF5">
            <w:pPr>
              <w:rPr>
                <w:rFonts w:ascii="Arial" w:hAnsi="Arial" w:cs="Arial"/>
              </w:rPr>
            </w:pPr>
            <w:r w:rsidRPr="00F61DF5">
              <w:rPr>
                <w:rFonts w:ascii="Arial" w:hAnsi="Arial" w:cs="Arial"/>
              </w:rPr>
              <w:t xml:space="preserve">Staff provide a safe, warm, caring, and nurturing environment for families and children. Staff work with parents to create individual care plans for each child with children’s individual needs identified. Parents are involved in children’s care plans each term. Parental involvement is well recognised by staff. We have an open-door policy for all parents and encourage parents to speak to staff if they have any concerns. This allows staff to offer support to families. </w:t>
            </w:r>
          </w:p>
          <w:p w14:paraId="4647CB42" w14:textId="77777777" w:rsidR="00F61DF5" w:rsidRPr="00F61DF5" w:rsidRDefault="00F61DF5" w:rsidP="00F61DF5">
            <w:pPr>
              <w:rPr>
                <w:rFonts w:ascii="Arial" w:hAnsi="Arial" w:cs="Arial"/>
              </w:rPr>
            </w:pPr>
            <w:r w:rsidRPr="00F61DF5">
              <w:rPr>
                <w:rFonts w:ascii="Arial" w:hAnsi="Arial" w:cs="Arial"/>
              </w:rPr>
              <w:t xml:space="preserve">Parents also take part in completing </w:t>
            </w:r>
            <w:proofErr w:type="gramStart"/>
            <w:r w:rsidRPr="00F61DF5">
              <w:rPr>
                <w:rFonts w:ascii="Arial" w:hAnsi="Arial" w:cs="Arial"/>
              </w:rPr>
              <w:t>a 2 stars</w:t>
            </w:r>
            <w:proofErr w:type="gramEnd"/>
            <w:r w:rsidRPr="00F61DF5">
              <w:rPr>
                <w:rFonts w:ascii="Arial" w:hAnsi="Arial" w:cs="Arial"/>
              </w:rPr>
              <w:t xml:space="preserve"> and 1 wish for their child and this allows staff to work with parents to identify next steps in learning. </w:t>
            </w:r>
          </w:p>
          <w:p w14:paraId="4B4D8CA0" w14:textId="3A88AD64" w:rsidR="00F61DF5" w:rsidRPr="00F61DF5" w:rsidRDefault="00F61DF5" w:rsidP="00F61DF5">
            <w:pPr>
              <w:rPr>
                <w:rFonts w:ascii="Arial" w:hAnsi="Arial" w:cs="Arial"/>
              </w:rPr>
            </w:pPr>
            <w:r w:rsidRPr="00F61DF5">
              <w:rPr>
                <w:rFonts w:ascii="Arial" w:hAnsi="Arial" w:cs="Arial"/>
              </w:rPr>
              <w:t>Questionnaires are handed out twice a year to parents and children and all feedback is acted upon. Parents</w:t>
            </w:r>
            <w:r w:rsidR="00DF25FB">
              <w:rPr>
                <w:rFonts w:ascii="Arial" w:hAnsi="Arial" w:cs="Arial"/>
              </w:rPr>
              <w:t xml:space="preserve"> are encouraged to</w:t>
            </w:r>
            <w:r w:rsidRPr="00F61DF5">
              <w:rPr>
                <w:rFonts w:ascii="Arial" w:hAnsi="Arial" w:cs="Arial"/>
              </w:rPr>
              <w:t xml:space="preserve"> engage </w:t>
            </w:r>
            <w:r w:rsidR="00DF25FB">
              <w:rPr>
                <w:rFonts w:ascii="Arial" w:hAnsi="Arial" w:cs="Arial"/>
              </w:rPr>
              <w:t>on</w:t>
            </w:r>
            <w:r w:rsidRPr="00F61DF5">
              <w:rPr>
                <w:rFonts w:ascii="Arial" w:hAnsi="Arial" w:cs="Arial"/>
              </w:rPr>
              <w:t xml:space="preserve"> learning journals and </w:t>
            </w:r>
            <w:proofErr w:type="spellStart"/>
            <w:r w:rsidRPr="00F61DF5">
              <w:rPr>
                <w:rFonts w:ascii="Arial" w:hAnsi="Arial" w:cs="Arial"/>
              </w:rPr>
              <w:t>facebook</w:t>
            </w:r>
            <w:proofErr w:type="spellEnd"/>
            <w:r w:rsidRPr="00F61DF5">
              <w:rPr>
                <w:rFonts w:ascii="Arial" w:hAnsi="Arial" w:cs="Arial"/>
              </w:rPr>
              <w:t xml:space="preserve"> and complete home learning feedback sheets weekly. </w:t>
            </w:r>
          </w:p>
          <w:p w14:paraId="7918B44F" w14:textId="77777777" w:rsidR="00F61DF5" w:rsidRPr="00F61DF5" w:rsidRDefault="00F61DF5" w:rsidP="00F61DF5">
            <w:pPr>
              <w:pStyle w:val="Default"/>
              <w:rPr>
                <w:color w:val="auto"/>
                <w:sz w:val="22"/>
                <w:szCs w:val="22"/>
              </w:rPr>
            </w:pPr>
            <w:r w:rsidRPr="00F61DF5">
              <w:rPr>
                <w:sz w:val="22"/>
                <w:szCs w:val="22"/>
              </w:rPr>
              <w:t>Staff work with parents to complete school transition reports and any ASN paperwork for children going to school. All staff have nice relationships with their key children and parents. This allows staff to confidently respond to children’s needs</w:t>
            </w:r>
          </w:p>
          <w:p w14:paraId="120ADD1E" w14:textId="77777777" w:rsidR="00461399" w:rsidRPr="0082145D" w:rsidRDefault="00461399" w:rsidP="00461399">
            <w:pPr>
              <w:pStyle w:val="Default"/>
              <w:rPr>
                <w:rFonts w:asciiTheme="minorHAnsi" w:hAnsiTheme="minorHAnsi" w:cstheme="minorHAnsi"/>
                <w:color w:val="auto"/>
              </w:rPr>
            </w:pPr>
          </w:p>
          <w:p w14:paraId="45D1708E" w14:textId="77777777" w:rsidR="00461399" w:rsidRPr="0082145D" w:rsidRDefault="00461399" w:rsidP="00461399">
            <w:pPr>
              <w:pStyle w:val="Default"/>
              <w:ind w:left="32"/>
              <w:rPr>
                <w:rFonts w:asciiTheme="minorHAnsi" w:hAnsiTheme="minorHAnsi" w:cstheme="minorHAnsi"/>
                <w:color w:val="auto"/>
              </w:rPr>
            </w:pPr>
          </w:p>
          <w:p w14:paraId="0ED7E236" w14:textId="77777777" w:rsidR="00461399" w:rsidRPr="0082145D" w:rsidRDefault="00461399" w:rsidP="00461399">
            <w:pPr>
              <w:pStyle w:val="Default"/>
              <w:ind w:left="32"/>
              <w:rPr>
                <w:rFonts w:asciiTheme="minorHAnsi" w:hAnsiTheme="minorHAnsi" w:cstheme="minorHAnsi"/>
                <w:color w:val="auto"/>
              </w:rPr>
            </w:pPr>
            <w:r w:rsidRPr="0082145D">
              <w:rPr>
                <w:rFonts w:asciiTheme="minorHAnsi" w:hAnsiTheme="minorHAnsi" w:cstheme="minorHAnsi"/>
                <w:color w:val="auto"/>
              </w:rPr>
              <w:t xml:space="preserve">Key Priorities:  </w:t>
            </w:r>
          </w:p>
          <w:p w14:paraId="77856DF4" w14:textId="3A5B40D3" w:rsidR="006064F5" w:rsidRPr="00EF5D3E" w:rsidRDefault="00EF5D3E" w:rsidP="00EF5D3E">
            <w:pPr>
              <w:pStyle w:val="Default"/>
              <w:numPr>
                <w:ilvl w:val="0"/>
                <w:numId w:val="35"/>
              </w:numPr>
              <w:ind w:left="312"/>
              <w:rPr>
                <w:rFonts w:asciiTheme="minorHAnsi" w:hAnsiTheme="minorHAnsi" w:cstheme="minorHAnsi"/>
                <w:color w:val="auto"/>
              </w:rPr>
            </w:pPr>
            <w:r>
              <w:rPr>
                <w:color w:val="auto"/>
                <w:sz w:val="22"/>
                <w:szCs w:val="22"/>
              </w:rPr>
              <w:t>Develop the partnership with parents already in place. Encourage parents to take an active role in their child’s learning and work closely with parents to support children’s learning at home and at nursery.</w:t>
            </w:r>
          </w:p>
          <w:p w14:paraId="54D82EA3" w14:textId="77777777" w:rsidR="006064F5" w:rsidRPr="0082145D" w:rsidRDefault="006064F5" w:rsidP="006064F5">
            <w:pPr>
              <w:pStyle w:val="Default"/>
              <w:ind w:left="32"/>
              <w:rPr>
                <w:rFonts w:asciiTheme="minorHAnsi" w:hAnsiTheme="minorHAnsi" w:cstheme="minorHAnsi"/>
                <w:color w:val="auto"/>
              </w:rPr>
            </w:pPr>
          </w:p>
        </w:tc>
      </w:tr>
    </w:tbl>
    <w:p w14:paraId="0C373858" w14:textId="77777777" w:rsidR="006064F5" w:rsidRPr="0082145D" w:rsidRDefault="006064F5" w:rsidP="00F22FA5">
      <w:pPr>
        <w:rPr>
          <w:rFonts w:cstheme="minorHAnsi"/>
          <w:sz w:val="24"/>
          <w:szCs w:val="24"/>
        </w:rPr>
      </w:pPr>
    </w:p>
    <w:tbl>
      <w:tblPr>
        <w:tblStyle w:val="TableGrid"/>
        <w:tblW w:w="10485" w:type="dxa"/>
        <w:tblLook w:val="04A0" w:firstRow="1" w:lastRow="0" w:firstColumn="1" w:lastColumn="0" w:noHBand="0" w:noVBand="1"/>
      </w:tblPr>
      <w:tblGrid>
        <w:gridCol w:w="10485"/>
      </w:tblGrid>
      <w:tr w:rsidR="006064F5" w:rsidRPr="0082145D" w14:paraId="702687DC" w14:textId="77777777" w:rsidTr="001545DC">
        <w:tc>
          <w:tcPr>
            <w:tcW w:w="10485" w:type="dxa"/>
            <w:shd w:val="clear" w:color="auto" w:fill="33CCCC"/>
          </w:tcPr>
          <w:p w14:paraId="3FFC40A0" w14:textId="31B1E3C5" w:rsidR="00360119" w:rsidRPr="00360119" w:rsidRDefault="006064F5" w:rsidP="001545DC">
            <w:pPr>
              <w:pStyle w:val="Default"/>
              <w:rPr>
                <w:rFonts w:asciiTheme="minorHAnsi" w:hAnsiTheme="minorHAnsi" w:cstheme="minorHAnsi"/>
                <w:b/>
                <w:bCs/>
                <w:sz w:val="28"/>
                <w:szCs w:val="28"/>
              </w:rPr>
            </w:pPr>
            <w:r w:rsidRPr="00360119">
              <w:rPr>
                <w:rFonts w:asciiTheme="minorHAnsi" w:hAnsiTheme="minorHAnsi" w:cstheme="minorHAnsi"/>
                <w:b/>
                <w:bCs/>
                <w:sz w:val="28"/>
                <w:szCs w:val="28"/>
              </w:rPr>
              <w:t>3.2 Raising attainment and achievement</w:t>
            </w:r>
            <w:r w:rsidR="001E3302" w:rsidRPr="00360119">
              <w:rPr>
                <w:rFonts w:asciiTheme="minorHAnsi" w:hAnsiTheme="minorHAnsi" w:cstheme="minorHAnsi"/>
                <w:b/>
                <w:bCs/>
                <w:sz w:val="28"/>
                <w:szCs w:val="28"/>
              </w:rPr>
              <w:t>/Securing children’s progress</w:t>
            </w:r>
          </w:p>
          <w:p w14:paraId="25193497" w14:textId="142D94D3" w:rsidR="006064F5" w:rsidRDefault="002C5AE8" w:rsidP="001545DC">
            <w:pPr>
              <w:pStyle w:val="Default"/>
              <w:rPr>
                <w:rFonts w:asciiTheme="minorHAnsi" w:hAnsiTheme="minorHAnsi" w:cstheme="minorHAnsi"/>
              </w:rPr>
            </w:pPr>
            <w:sdt>
              <w:sdtPr>
                <w:rPr>
                  <w:rFonts w:asciiTheme="minorHAnsi" w:hAnsiTheme="minorHAnsi" w:cstheme="minorHAnsi"/>
                </w:rPr>
                <w:alias w:val="HGIOS"/>
                <w:tag w:val="HGIOSs"/>
                <w:id w:val="-206725227"/>
                <w:placeholder>
                  <w:docPart w:val="E982DFBCAFEB4279BD2DB7F092B602B7"/>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r w:rsidR="00F61DF5">
                  <w:rPr>
                    <w:rFonts w:asciiTheme="minorHAnsi" w:hAnsiTheme="minorHAnsi" w:cstheme="minorHAnsi"/>
                  </w:rPr>
                  <w:t>2.3 Learning, teaching and assessment</w:t>
                </w:r>
              </w:sdtContent>
            </w:sdt>
          </w:p>
          <w:p w14:paraId="3D7943B0" w14:textId="4FBA7A8D" w:rsidR="00360119" w:rsidRPr="0082145D" w:rsidRDefault="00360119" w:rsidP="001545DC">
            <w:pPr>
              <w:pStyle w:val="Default"/>
              <w:rPr>
                <w:rFonts w:asciiTheme="minorHAnsi" w:hAnsiTheme="minorHAnsi" w:cstheme="minorHAnsi"/>
              </w:rPr>
            </w:pPr>
          </w:p>
        </w:tc>
      </w:tr>
      <w:tr w:rsidR="006064F5" w:rsidRPr="0082145D" w14:paraId="10696C69" w14:textId="77777777" w:rsidTr="001545DC">
        <w:tc>
          <w:tcPr>
            <w:tcW w:w="10485" w:type="dxa"/>
          </w:tcPr>
          <w:p w14:paraId="1136E35C"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Key Strengths:</w:t>
            </w:r>
          </w:p>
          <w:p w14:paraId="32045B87" w14:textId="57C4ED5D" w:rsidR="00F61DF5" w:rsidRPr="00DF25FB" w:rsidRDefault="00DF25FB" w:rsidP="00F61DF5">
            <w:pPr>
              <w:rPr>
                <w:rFonts w:ascii="Arial" w:hAnsi="Arial" w:cs="Arial"/>
              </w:rPr>
            </w:pPr>
            <w:r>
              <w:rPr>
                <w:rFonts w:ascii="Arial" w:hAnsi="Arial" w:cs="Arial"/>
              </w:rPr>
              <w:t xml:space="preserve">86% of children are making progress in their learning at their age and stage of development. The other 14% are making progress with additional support. </w:t>
            </w:r>
            <w:r w:rsidR="00F61DF5" w:rsidRPr="00DF25FB">
              <w:rPr>
                <w:rFonts w:ascii="Arial" w:hAnsi="Arial" w:cs="Arial"/>
              </w:rPr>
              <w:t xml:space="preserve">All children are included in the planning and evaluation through learning journals and large floor books. Children can access journals with a member of staff and children are responsible for choosing their own learning. We have recently changed our paperwork to reflect this and be more child led. </w:t>
            </w:r>
          </w:p>
          <w:p w14:paraId="6C3816EB" w14:textId="77777777" w:rsidR="00F61DF5" w:rsidRPr="00DF25FB" w:rsidRDefault="00F61DF5" w:rsidP="00F61DF5">
            <w:pPr>
              <w:rPr>
                <w:rFonts w:ascii="Arial" w:hAnsi="Arial" w:cs="Arial"/>
              </w:rPr>
            </w:pPr>
            <w:r w:rsidRPr="00DF25FB">
              <w:rPr>
                <w:rFonts w:ascii="Arial" w:hAnsi="Arial" w:cs="Arial"/>
              </w:rPr>
              <w:t xml:space="preserve">Parents evening is held once a year and wellbeing calls take place each term as well as personal care plans being updated. Staff are available for parents to chat to when required and staff are available daily to discuss children’s progress. </w:t>
            </w:r>
          </w:p>
          <w:p w14:paraId="0B0CD60B" w14:textId="699F8D99" w:rsidR="00461399" w:rsidRPr="00DF25FB" w:rsidRDefault="00F61DF5" w:rsidP="00F61DF5">
            <w:pPr>
              <w:pStyle w:val="Default"/>
              <w:rPr>
                <w:color w:val="auto"/>
                <w:sz w:val="22"/>
                <w:szCs w:val="22"/>
              </w:rPr>
            </w:pPr>
            <w:r w:rsidRPr="00DF25FB">
              <w:rPr>
                <w:sz w:val="22"/>
                <w:szCs w:val="22"/>
              </w:rPr>
              <w:t xml:space="preserve">We currently track children’s individual progress on </w:t>
            </w:r>
            <w:r w:rsidR="00DF25FB" w:rsidRPr="00DF25FB">
              <w:rPr>
                <w:sz w:val="22"/>
                <w:szCs w:val="22"/>
              </w:rPr>
              <w:t>paper,</w:t>
            </w:r>
            <w:r w:rsidRPr="00DF25FB">
              <w:rPr>
                <w:sz w:val="22"/>
                <w:szCs w:val="22"/>
              </w:rPr>
              <w:t xml:space="preserve"> </w:t>
            </w:r>
            <w:r w:rsidR="00DF25FB">
              <w:rPr>
                <w:sz w:val="22"/>
                <w:szCs w:val="22"/>
              </w:rPr>
              <w:t>but this will move to online learning journals too.</w:t>
            </w:r>
          </w:p>
          <w:p w14:paraId="067C147B"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 xml:space="preserve">Key Priorities:  </w:t>
            </w:r>
          </w:p>
          <w:p w14:paraId="2FDDC441" w14:textId="77777777" w:rsidR="00461399" w:rsidRPr="0082145D" w:rsidRDefault="00461399" w:rsidP="00461399">
            <w:pPr>
              <w:pStyle w:val="Default"/>
              <w:ind w:left="32"/>
              <w:rPr>
                <w:rFonts w:asciiTheme="minorHAnsi" w:hAnsiTheme="minorHAnsi" w:cstheme="minorHAnsi"/>
                <w:color w:val="auto"/>
              </w:rPr>
            </w:pPr>
          </w:p>
          <w:p w14:paraId="5CBE17C4" w14:textId="0A7FDC52" w:rsidR="00461399" w:rsidRDefault="00EF5D3E" w:rsidP="00EF5D3E">
            <w:pPr>
              <w:pStyle w:val="Default"/>
              <w:numPr>
                <w:ilvl w:val="0"/>
                <w:numId w:val="35"/>
              </w:numPr>
              <w:ind w:left="312"/>
              <w:rPr>
                <w:rFonts w:asciiTheme="minorHAnsi" w:hAnsiTheme="minorHAnsi" w:cstheme="minorHAnsi"/>
                <w:color w:val="auto"/>
              </w:rPr>
            </w:pPr>
            <w:r>
              <w:rPr>
                <w:rFonts w:asciiTheme="minorHAnsi" w:hAnsiTheme="minorHAnsi" w:cstheme="minorHAnsi"/>
                <w:color w:val="auto"/>
              </w:rPr>
              <w:t>Develop the current observations by introducing the “I Can” toolkit into current practice.</w:t>
            </w:r>
          </w:p>
          <w:p w14:paraId="27D988B6" w14:textId="77777777" w:rsidR="00EF5D3E" w:rsidRDefault="00EF5D3E" w:rsidP="00EF5D3E">
            <w:pPr>
              <w:pStyle w:val="Default"/>
              <w:rPr>
                <w:rFonts w:asciiTheme="minorHAnsi" w:hAnsiTheme="minorHAnsi" w:cstheme="minorHAnsi"/>
                <w:color w:val="auto"/>
              </w:rPr>
            </w:pPr>
          </w:p>
          <w:p w14:paraId="456DB7E3" w14:textId="77777777" w:rsidR="00EF5D3E" w:rsidRDefault="00EF5D3E" w:rsidP="00EF5D3E">
            <w:pPr>
              <w:pStyle w:val="Default"/>
              <w:rPr>
                <w:rFonts w:asciiTheme="minorHAnsi" w:hAnsiTheme="minorHAnsi" w:cstheme="minorHAnsi"/>
                <w:color w:val="auto"/>
              </w:rPr>
            </w:pPr>
          </w:p>
          <w:p w14:paraId="7CB4929B" w14:textId="77777777" w:rsidR="00EF5D3E" w:rsidRDefault="00EF5D3E" w:rsidP="00EF5D3E">
            <w:pPr>
              <w:pStyle w:val="Default"/>
              <w:rPr>
                <w:rFonts w:asciiTheme="minorHAnsi" w:hAnsiTheme="minorHAnsi" w:cstheme="minorHAnsi"/>
                <w:color w:val="auto"/>
              </w:rPr>
            </w:pPr>
          </w:p>
          <w:p w14:paraId="01649119" w14:textId="77777777" w:rsidR="00EF5D3E" w:rsidRDefault="00EF5D3E" w:rsidP="00EF5D3E">
            <w:pPr>
              <w:pStyle w:val="Default"/>
              <w:rPr>
                <w:rFonts w:asciiTheme="minorHAnsi" w:hAnsiTheme="minorHAnsi" w:cstheme="minorHAnsi"/>
                <w:color w:val="auto"/>
              </w:rPr>
            </w:pPr>
          </w:p>
          <w:p w14:paraId="654736ED" w14:textId="77777777" w:rsidR="00EF5D3E" w:rsidRDefault="00EF5D3E" w:rsidP="00EF5D3E">
            <w:pPr>
              <w:pStyle w:val="Default"/>
              <w:rPr>
                <w:rFonts w:asciiTheme="minorHAnsi" w:hAnsiTheme="minorHAnsi" w:cstheme="minorHAnsi"/>
                <w:color w:val="auto"/>
              </w:rPr>
            </w:pPr>
          </w:p>
          <w:p w14:paraId="0C399DAC" w14:textId="77777777" w:rsidR="00EF5D3E" w:rsidRDefault="00EF5D3E" w:rsidP="00EF5D3E">
            <w:pPr>
              <w:pStyle w:val="Default"/>
              <w:rPr>
                <w:rFonts w:asciiTheme="minorHAnsi" w:hAnsiTheme="minorHAnsi" w:cstheme="minorHAnsi"/>
                <w:color w:val="auto"/>
              </w:rPr>
            </w:pPr>
          </w:p>
          <w:p w14:paraId="75F8C9FF" w14:textId="77777777" w:rsidR="00EF5D3E" w:rsidRDefault="00EF5D3E" w:rsidP="00EF5D3E">
            <w:pPr>
              <w:pStyle w:val="Default"/>
              <w:rPr>
                <w:rFonts w:asciiTheme="minorHAnsi" w:hAnsiTheme="minorHAnsi" w:cstheme="minorHAnsi"/>
                <w:color w:val="auto"/>
              </w:rPr>
            </w:pPr>
          </w:p>
          <w:p w14:paraId="5BB72B24" w14:textId="77777777" w:rsidR="00EF5D3E" w:rsidRPr="00EF5D3E" w:rsidRDefault="00EF5D3E" w:rsidP="00EF5D3E">
            <w:pPr>
              <w:pStyle w:val="Default"/>
              <w:rPr>
                <w:rFonts w:asciiTheme="minorHAnsi" w:hAnsiTheme="minorHAnsi" w:cstheme="minorHAnsi"/>
                <w:color w:val="auto"/>
              </w:rPr>
            </w:pPr>
          </w:p>
          <w:p w14:paraId="03A29CE3" w14:textId="77777777" w:rsidR="006064F5" w:rsidRPr="0082145D" w:rsidRDefault="006064F5" w:rsidP="006064F5">
            <w:pPr>
              <w:pStyle w:val="Default"/>
              <w:ind w:left="32"/>
              <w:rPr>
                <w:rFonts w:asciiTheme="minorHAnsi" w:hAnsiTheme="minorHAnsi" w:cstheme="minorHAnsi"/>
                <w:color w:val="auto"/>
              </w:rPr>
            </w:pPr>
          </w:p>
        </w:tc>
      </w:tr>
    </w:tbl>
    <w:p w14:paraId="3770B79C" w14:textId="77777777" w:rsidR="006064F5" w:rsidRPr="0082145D" w:rsidRDefault="006064F5" w:rsidP="00F22FA5">
      <w:pPr>
        <w:rPr>
          <w:rFonts w:cstheme="minorHAnsi"/>
          <w:sz w:val="24"/>
          <w:szCs w:val="24"/>
        </w:rPr>
      </w:pPr>
    </w:p>
    <w:tbl>
      <w:tblPr>
        <w:tblStyle w:val="TableGrid"/>
        <w:tblW w:w="10485" w:type="dxa"/>
        <w:tblLook w:val="04A0" w:firstRow="1" w:lastRow="0" w:firstColumn="1" w:lastColumn="0" w:noHBand="0" w:noVBand="1"/>
      </w:tblPr>
      <w:tblGrid>
        <w:gridCol w:w="10456"/>
        <w:gridCol w:w="29"/>
      </w:tblGrid>
      <w:tr w:rsidR="006064F5" w:rsidRPr="0082145D" w14:paraId="1EA2DE39" w14:textId="77777777" w:rsidTr="00644548">
        <w:trPr>
          <w:trHeight w:val="414"/>
        </w:trPr>
        <w:tc>
          <w:tcPr>
            <w:tcW w:w="10485" w:type="dxa"/>
            <w:gridSpan w:val="2"/>
            <w:shd w:val="clear" w:color="auto" w:fill="33CCCC"/>
          </w:tcPr>
          <w:p w14:paraId="7A40AFBD" w14:textId="65E426EC" w:rsidR="006064F5" w:rsidRPr="0082145D" w:rsidRDefault="006064F5" w:rsidP="00644548">
            <w:pPr>
              <w:pStyle w:val="Default"/>
              <w:rPr>
                <w:rFonts w:asciiTheme="minorHAnsi" w:hAnsiTheme="minorHAnsi" w:cstheme="minorHAnsi"/>
              </w:rPr>
            </w:pPr>
            <w:r w:rsidRPr="00360119">
              <w:rPr>
                <w:rFonts w:asciiTheme="minorHAnsi" w:hAnsiTheme="minorHAnsi" w:cstheme="minorHAnsi"/>
                <w:b/>
                <w:bCs/>
                <w:sz w:val="28"/>
                <w:szCs w:val="28"/>
              </w:rPr>
              <w:lastRenderedPageBreak/>
              <w:t xml:space="preserve">Other </w:t>
            </w:r>
            <w:r w:rsidR="00644548" w:rsidRPr="00360119">
              <w:rPr>
                <w:rFonts w:asciiTheme="minorHAnsi" w:hAnsiTheme="minorHAnsi" w:cstheme="minorHAnsi"/>
                <w:b/>
                <w:bCs/>
                <w:sz w:val="28"/>
                <w:szCs w:val="28"/>
              </w:rPr>
              <w:t xml:space="preserve">quality indictors </w:t>
            </w:r>
            <w:r w:rsidRPr="00360119">
              <w:rPr>
                <w:rFonts w:asciiTheme="minorHAnsi" w:hAnsiTheme="minorHAnsi" w:cstheme="minorHAnsi"/>
                <w:b/>
                <w:bCs/>
                <w:sz w:val="28"/>
                <w:szCs w:val="28"/>
              </w:rPr>
              <w:t>evaluated</w:t>
            </w:r>
            <w:r w:rsidR="00644548" w:rsidRPr="00360119">
              <w:rPr>
                <w:rFonts w:asciiTheme="minorHAnsi" w:hAnsiTheme="minorHAnsi" w:cstheme="minorHAnsi"/>
                <w:b/>
                <w:bCs/>
                <w:sz w:val="28"/>
                <w:szCs w:val="28"/>
              </w:rPr>
              <w:t xml:space="preserve"> from </w:t>
            </w:r>
            <w:proofErr w:type="gramStart"/>
            <w:r w:rsidR="00644548" w:rsidRPr="00360119">
              <w:rPr>
                <w:rFonts w:asciiTheme="minorHAnsi" w:hAnsiTheme="minorHAnsi" w:cstheme="minorHAnsi"/>
                <w:b/>
                <w:bCs/>
                <w:sz w:val="28"/>
                <w:szCs w:val="28"/>
              </w:rPr>
              <w:t>3 year</w:t>
            </w:r>
            <w:proofErr w:type="gramEnd"/>
            <w:r w:rsidR="00644548" w:rsidRPr="00360119">
              <w:rPr>
                <w:rFonts w:asciiTheme="minorHAnsi" w:hAnsiTheme="minorHAnsi" w:cstheme="minorHAnsi"/>
                <w:b/>
                <w:bCs/>
                <w:sz w:val="28"/>
                <w:szCs w:val="28"/>
              </w:rPr>
              <w:t xml:space="preserve"> plan</w:t>
            </w:r>
          </w:p>
        </w:tc>
      </w:tr>
      <w:tr w:rsidR="00644548" w:rsidRPr="0082145D" w14:paraId="21F5D621" w14:textId="77777777" w:rsidTr="00644548">
        <w:trPr>
          <w:trHeight w:val="987"/>
        </w:trPr>
        <w:tc>
          <w:tcPr>
            <w:tcW w:w="10485" w:type="dxa"/>
            <w:gridSpan w:val="2"/>
            <w:shd w:val="clear" w:color="auto" w:fill="33CCCC"/>
          </w:tcPr>
          <w:sdt>
            <w:sdtPr>
              <w:rPr>
                <w:rFonts w:asciiTheme="minorHAnsi" w:hAnsiTheme="minorHAnsi" w:cstheme="minorHAnsi"/>
              </w:rPr>
              <w:alias w:val="HGIOS/ELC"/>
              <w:tag w:val="HGIOS/ELC"/>
              <w:id w:val="-1264369287"/>
              <w:placeholder>
                <w:docPart w:val="44C461DCE65E4FFC85847E1AD966D570"/>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6933EE39" w14:textId="0FEAD9D4" w:rsidR="00644548" w:rsidRPr="0082145D" w:rsidRDefault="00E33A52" w:rsidP="00644548">
                <w:pPr>
                  <w:pStyle w:val="Default"/>
                  <w:rPr>
                    <w:rFonts w:asciiTheme="minorHAnsi" w:hAnsiTheme="minorHAnsi" w:cstheme="minorHAnsi"/>
                  </w:rPr>
                </w:pPr>
                <w:r>
                  <w:rPr>
                    <w:rFonts w:asciiTheme="minorHAnsi" w:hAnsiTheme="minorHAnsi" w:cstheme="minorHAnsi"/>
                  </w:rPr>
                  <w:t>2.3 Learning, teaching and assessment</w:t>
                </w:r>
              </w:p>
            </w:sdtContent>
          </w:sdt>
          <w:sdt>
            <w:sdtPr>
              <w:rPr>
                <w:rFonts w:asciiTheme="minorHAnsi" w:hAnsiTheme="minorHAnsi" w:cstheme="minorHAnsi"/>
              </w:rPr>
              <w:alias w:val="HGIOS/ELC"/>
              <w:tag w:val="HGIOS/ELC"/>
              <w:id w:val="-297454282"/>
              <w:placeholder>
                <w:docPart w:val="F1450B2639054C84B7D434281582971F"/>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0846DF6C" w14:textId="5C99AD7A" w:rsidR="00644548" w:rsidRPr="0082145D" w:rsidRDefault="00E33A52" w:rsidP="00644548">
                <w:pPr>
                  <w:pStyle w:val="Default"/>
                  <w:rPr>
                    <w:rFonts w:asciiTheme="minorHAnsi" w:hAnsiTheme="minorHAnsi" w:cstheme="minorHAnsi"/>
                    <w:u w:val="single"/>
                  </w:rPr>
                </w:pPr>
                <w:r>
                  <w:rPr>
                    <w:rFonts w:asciiTheme="minorHAnsi" w:hAnsiTheme="minorHAnsi" w:cstheme="minorHAnsi"/>
                  </w:rPr>
                  <w:t>2.4 Personalised support</w:t>
                </w:r>
              </w:p>
            </w:sdtContent>
          </w:sdt>
        </w:tc>
      </w:tr>
      <w:tr w:rsidR="006064F5" w:rsidRPr="0082145D" w14:paraId="00E3FD81" w14:textId="77777777" w:rsidTr="001B37AD">
        <w:trPr>
          <w:gridAfter w:val="1"/>
          <w:wAfter w:w="29" w:type="dxa"/>
          <w:trHeight w:val="1092"/>
        </w:trPr>
        <w:tc>
          <w:tcPr>
            <w:tcW w:w="10456" w:type="dxa"/>
          </w:tcPr>
          <w:p w14:paraId="6F2463B0" w14:textId="77777777" w:rsidR="00461399" w:rsidRPr="00360119" w:rsidRDefault="00461399" w:rsidP="00461399">
            <w:pPr>
              <w:pStyle w:val="Default"/>
              <w:ind w:left="32"/>
              <w:rPr>
                <w:rFonts w:asciiTheme="minorHAnsi" w:hAnsiTheme="minorHAnsi" w:cstheme="minorHAnsi"/>
                <w:b/>
                <w:bCs/>
                <w:color w:val="auto"/>
              </w:rPr>
            </w:pPr>
            <w:r w:rsidRPr="00360119">
              <w:rPr>
                <w:rFonts w:asciiTheme="minorHAnsi" w:hAnsiTheme="minorHAnsi" w:cstheme="minorHAnsi"/>
                <w:b/>
                <w:bCs/>
                <w:color w:val="auto"/>
              </w:rPr>
              <w:t>Key Strengths:</w:t>
            </w:r>
          </w:p>
          <w:p w14:paraId="62113D83" w14:textId="5BDAA4D5" w:rsidR="00461399" w:rsidRPr="00E33A52" w:rsidRDefault="00E33A52" w:rsidP="00461399">
            <w:pPr>
              <w:pStyle w:val="Default"/>
              <w:ind w:left="32"/>
              <w:rPr>
                <w:color w:val="auto"/>
                <w:sz w:val="22"/>
                <w:szCs w:val="22"/>
              </w:rPr>
            </w:pPr>
            <w:r>
              <w:rPr>
                <w:color w:val="auto"/>
                <w:sz w:val="22"/>
                <w:szCs w:val="22"/>
              </w:rPr>
              <w:t xml:space="preserve">Staff have successfully updated tracking systems to track children’s progress in learning. Staff have been tracking children’s progress through </w:t>
            </w:r>
            <w:proofErr w:type="spellStart"/>
            <w:r>
              <w:rPr>
                <w:color w:val="auto"/>
                <w:sz w:val="22"/>
                <w:szCs w:val="22"/>
              </w:rPr>
              <w:t>numicon</w:t>
            </w:r>
            <w:proofErr w:type="spellEnd"/>
            <w:r>
              <w:rPr>
                <w:color w:val="auto"/>
                <w:sz w:val="22"/>
                <w:szCs w:val="22"/>
              </w:rPr>
              <w:t xml:space="preserve">, paths, sensory maths, learning observations, home learning and monitoring sheets. Although paper tracking sheets will still be used, a more </w:t>
            </w:r>
            <w:proofErr w:type="gramStart"/>
            <w:r>
              <w:rPr>
                <w:color w:val="auto"/>
                <w:sz w:val="22"/>
                <w:szCs w:val="22"/>
              </w:rPr>
              <w:t>in depth</w:t>
            </w:r>
            <w:proofErr w:type="gramEnd"/>
            <w:r>
              <w:rPr>
                <w:color w:val="auto"/>
                <w:sz w:val="22"/>
                <w:szCs w:val="22"/>
              </w:rPr>
              <w:t xml:space="preserve"> tracker will be introduced this year following the implementation of Inverclyde Councils tracking toolkit. </w:t>
            </w:r>
            <w:proofErr w:type="spellStart"/>
            <w:r>
              <w:rPr>
                <w:color w:val="auto"/>
                <w:sz w:val="22"/>
                <w:szCs w:val="22"/>
              </w:rPr>
              <w:t>Childrens</w:t>
            </w:r>
            <w:proofErr w:type="spellEnd"/>
            <w:r>
              <w:rPr>
                <w:color w:val="auto"/>
                <w:sz w:val="22"/>
                <w:szCs w:val="22"/>
              </w:rPr>
              <w:t xml:space="preserve"> individual progress will also be tracked by Head of Centre using learning journals, where this be reviewed on a regular basis to ensure all children are reaching their full potential and reaching their age and stage of development.</w:t>
            </w:r>
          </w:p>
          <w:p w14:paraId="0FE386B4" w14:textId="77777777" w:rsidR="00461399" w:rsidRPr="0082145D" w:rsidRDefault="00461399" w:rsidP="00461399">
            <w:pPr>
              <w:pStyle w:val="Default"/>
              <w:rPr>
                <w:rFonts w:asciiTheme="minorHAnsi" w:hAnsiTheme="minorHAnsi" w:cstheme="minorHAnsi"/>
                <w:color w:val="auto"/>
              </w:rPr>
            </w:pPr>
          </w:p>
          <w:p w14:paraId="2A98FC77" w14:textId="56391077" w:rsidR="00461399" w:rsidRPr="00360119" w:rsidRDefault="00461399" w:rsidP="00E33A52">
            <w:pPr>
              <w:pStyle w:val="Default"/>
              <w:ind w:left="32"/>
              <w:rPr>
                <w:rFonts w:asciiTheme="minorHAnsi" w:hAnsiTheme="minorHAnsi" w:cstheme="minorHAnsi"/>
                <w:b/>
                <w:bCs/>
                <w:color w:val="auto"/>
              </w:rPr>
            </w:pPr>
            <w:r w:rsidRPr="00360119">
              <w:rPr>
                <w:rFonts w:asciiTheme="minorHAnsi" w:hAnsiTheme="minorHAnsi" w:cstheme="minorHAnsi"/>
                <w:b/>
                <w:bCs/>
                <w:color w:val="auto"/>
              </w:rPr>
              <w:t xml:space="preserve">Key Priorities:  </w:t>
            </w:r>
          </w:p>
          <w:p w14:paraId="7209E6B1" w14:textId="43E5EADB" w:rsidR="006064F5" w:rsidRPr="00E33A52" w:rsidRDefault="00E33A52" w:rsidP="00E33A52">
            <w:pPr>
              <w:pStyle w:val="Default"/>
              <w:numPr>
                <w:ilvl w:val="0"/>
                <w:numId w:val="35"/>
              </w:numPr>
              <w:ind w:left="312"/>
              <w:rPr>
                <w:rFonts w:asciiTheme="minorHAnsi" w:hAnsiTheme="minorHAnsi" w:cstheme="minorHAnsi"/>
                <w:color w:val="auto"/>
              </w:rPr>
            </w:pPr>
            <w:r>
              <w:rPr>
                <w:color w:val="auto"/>
                <w:sz w:val="22"/>
                <w:szCs w:val="22"/>
              </w:rPr>
              <w:t>Continue to track all children’s individual progress and ensure children are progressing to meet their full potential</w:t>
            </w:r>
          </w:p>
        </w:tc>
      </w:tr>
    </w:tbl>
    <w:p w14:paraId="4580F23D" w14:textId="77777777" w:rsidR="00644548" w:rsidRPr="0082145D" w:rsidRDefault="00644548" w:rsidP="00F22FA5">
      <w:pPr>
        <w:rPr>
          <w:rFonts w:cstheme="minorHAnsi"/>
          <w:sz w:val="24"/>
          <w:szCs w:val="24"/>
        </w:rPr>
      </w:pPr>
    </w:p>
    <w:p w14:paraId="7ED9E6B9" w14:textId="77777777" w:rsidR="00644548" w:rsidRPr="0082145D" w:rsidRDefault="00644548">
      <w:pPr>
        <w:rPr>
          <w:rFonts w:cstheme="minorHAnsi"/>
          <w:sz w:val="24"/>
          <w:szCs w:val="24"/>
        </w:rPr>
      </w:pPr>
      <w:r w:rsidRPr="0082145D">
        <w:rPr>
          <w:rFonts w:cstheme="minorHAnsi"/>
          <w:sz w:val="24"/>
          <w:szCs w:val="24"/>
        </w:rPr>
        <w:br w:type="page"/>
      </w:r>
    </w:p>
    <w:tbl>
      <w:tblPr>
        <w:tblStyle w:val="TableGrid"/>
        <w:tblW w:w="10485" w:type="dxa"/>
        <w:tblLook w:val="04A0" w:firstRow="1" w:lastRow="0" w:firstColumn="1" w:lastColumn="0" w:noHBand="0" w:noVBand="1"/>
      </w:tblPr>
      <w:tblGrid>
        <w:gridCol w:w="10485"/>
      </w:tblGrid>
      <w:tr w:rsidR="002E09AE" w:rsidRPr="0082145D" w14:paraId="410D2C3B" w14:textId="77777777" w:rsidTr="002E09AE">
        <w:tc>
          <w:tcPr>
            <w:tcW w:w="10485" w:type="dxa"/>
            <w:shd w:val="clear" w:color="auto" w:fill="33CCCC"/>
          </w:tcPr>
          <w:p w14:paraId="163E7919" w14:textId="77777777" w:rsidR="002E09AE" w:rsidRPr="00360119" w:rsidRDefault="002E09AE" w:rsidP="002E09AE">
            <w:pPr>
              <w:pStyle w:val="Default"/>
              <w:rPr>
                <w:rFonts w:asciiTheme="minorHAnsi" w:hAnsiTheme="minorHAnsi" w:cstheme="minorHAnsi"/>
                <w:b/>
                <w:bCs/>
                <w:sz w:val="28"/>
                <w:szCs w:val="28"/>
              </w:rPr>
            </w:pPr>
            <w:r w:rsidRPr="00360119">
              <w:rPr>
                <w:rFonts w:asciiTheme="minorHAnsi" w:hAnsiTheme="minorHAnsi" w:cstheme="minorHAnsi"/>
                <w:b/>
                <w:bCs/>
                <w:sz w:val="28"/>
                <w:szCs w:val="28"/>
              </w:rPr>
              <w:lastRenderedPageBreak/>
              <w:t xml:space="preserve">Key Achievements of the </w:t>
            </w:r>
            <w:r w:rsidR="0007371F" w:rsidRPr="00360119">
              <w:rPr>
                <w:rFonts w:asciiTheme="minorHAnsi" w:hAnsiTheme="minorHAnsi" w:cstheme="minorHAnsi"/>
                <w:b/>
                <w:bCs/>
                <w:sz w:val="28"/>
                <w:szCs w:val="28"/>
              </w:rPr>
              <w:t>Establishment</w:t>
            </w:r>
          </w:p>
          <w:p w14:paraId="75B8792A" w14:textId="77777777" w:rsidR="00644548" w:rsidRPr="0082145D" w:rsidRDefault="00644548" w:rsidP="002E09AE">
            <w:pPr>
              <w:pStyle w:val="Default"/>
              <w:rPr>
                <w:rFonts w:asciiTheme="minorHAnsi" w:hAnsiTheme="minorHAnsi" w:cstheme="minorHAnsi"/>
              </w:rPr>
            </w:pPr>
          </w:p>
        </w:tc>
      </w:tr>
      <w:tr w:rsidR="002E09AE" w:rsidRPr="0082145D" w14:paraId="7D466BEE" w14:textId="77777777" w:rsidTr="002E09AE">
        <w:tc>
          <w:tcPr>
            <w:tcW w:w="10485" w:type="dxa"/>
          </w:tcPr>
          <w:p w14:paraId="3166A388" w14:textId="77777777" w:rsidR="002E09AE" w:rsidRPr="0082145D" w:rsidRDefault="002E09AE" w:rsidP="002E09AE">
            <w:pPr>
              <w:pStyle w:val="Default"/>
              <w:ind w:left="32"/>
              <w:rPr>
                <w:rFonts w:asciiTheme="minorHAnsi" w:hAnsiTheme="minorHAnsi" w:cstheme="minorHAnsi"/>
                <w:color w:val="auto"/>
              </w:rPr>
            </w:pPr>
          </w:p>
          <w:p w14:paraId="6FA3487A" w14:textId="5EAB33E9" w:rsidR="00DF25FB" w:rsidRDefault="00DF25FB" w:rsidP="00DF25FB">
            <w:pPr>
              <w:rPr>
                <w:rFonts w:ascii="Arial" w:hAnsi="Arial" w:cs="Arial"/>
                <w:sz w:val="24"/>
                <w:szCs w:val="24"/>
              </w:rPr>
            </w:pPr>
            <w:r>
              <w:rPr>
                <w:rFonts w:ascii="Arial" w:hAnsi="Arial" w:cs="Arial"/>
                <w:sz w:val="24"/>
                <w:szCs w:val="24"/>
              </w:rPr>
              <w:t xml:space="preserve">Wellington Children’s Centre raised £35 for red nose day and £58 for Children in Need. </w:t>
            </w:r>
          </w:p>
          <w:p w14:paraId="66207551" w14:textId="77777777" w:rsidR="00DF25FB" w:rsidRDefault="00DF25FB" w:rsidP="00DF25FB">
            <w:pPr>
              <w:rPr>
                <w:rFonts w:ascii="Arial" w:hAnsi="Arial" w:cs="Arial"/>
                <w:sz w:val="24"/>
                <w:szCs w:val="24"/>
              </w:rPr>
            </w:pPr>
          </w:p>
          <w:p w14:paraId="06418E27" w14:textId="77777777" w:rsidR="00DF25FB" w:rsidRDefault="00DF25FB" w:rsidP="00DF25FB">
            <w:pPr>
              <w:rPr>
                <w:rFonts w:ascii="Arial" w:hAnsi="Arial" w:cs="Arial"/>
                <w:sz w:val="24"/>
                <w:szCs w:val="24"/>
              </w:rPr>
            </w:pPr>
            <w:r>
              <w:rPr>
                <w:rFonts w:ascii="Arial" w:hAnsi="Arial" w:cs="Arial"/>
                <w:sz w:val="24"/>
                <w:szCs w:val="24"/>
              </w:rPr>
              <w:t>We have successfully taken part in exploring the local community. We have done this by visiting the local parks, local nature trail and litter picking around our nursery.</w:t>
            </w:r>
          </w:p>
          <w:p w14:paraId="1BF72CF6" w14:textId="77777777" w:rsidR="00DF25FB" w:rsidRDefault="00DF25FB" w:rsidP="00DF25FB">
            <w:pPr>
              <w:rPr>
                <w:rFonts w:ascii="Arial" w:hAnsi="Arial" w:cs="Arial"/>
                <w:sz w:val="24"/>
                <w:szCs w:val="24"/>
              </w:rPr>
            </w:pPr>
          </w:p>
          <w:p w14:paraId="74849515" w14:textId="77777777" w:rsidR="00DF25FB" w:rsidRDefault="00DF25FB" w:rsidP="00DF25FB">
            <w:pPr>
              <w:rPr>
                <w:rFonts w:ascii="Arial" w:hAnsi="Arial" w:cs="Arial"/>
                <w:sz w:val="24"/>
                <w:szCs w:val="24"/>
              </w:rPr>
            </w:pPr>
            <w:r>
              <w:rPr>
                <w:rFonts w:ascii="Arial" w:hAnsi="Arial" w:cs="Arial"/>
                <w:sz w:val="24"/>
                <w:szCs w:val="24"/>
              </w:rPr>
              <w:t>We have sponsored a dog called Kevin. The children get regular updates about Kevin and get to see his progress as he grows.</w:t>
            </w:r>
          </w:p>
          <w:p w14:paraId="1D583DEB" w14:textId="77777777" w:rsidR="00DF25FB" w:rsidRDefault="00DF25FB" w:rsidP="00DF25FB">
            <w:pPr>
              <w:rPr>
                <w:rFonts w:ascii="Arial" w:hAnsi="Arial" w:cs="Arial"/>
                <w:sz w:val="24"/>
                <w:szCs w:val="24"/>
              </w:rPr>
            </w:pPr>
          </w:p>
          <w:p w14:paraId="5D4C1A70" w14:textId="77777777" w:rsidR="00DF25FB" w:rsidRDefault="00DF25FB" w:rsidP="00DF25FB">
            <w:pPr>
              <w:rPr>
                <w:rFonts w:ascii="Arial" w:hAnsi="Arial" w:cs="Arial"/>
                <w:sz w:val="24"/>
                <w:szCs w:val="24"/>
              </w:rPr>
            </w:pPr>
            <w:r>
              <w:rPr>
                <w:rFonts w:ascii="Arial" w:hAnsi="Arial" w:cs="Arial"/>
                <w:sz w:val="24"/>
                <w:szCs w:val="24"/>
              </w:rPr>
              <w:t xml:space="preserve">We had a very successful inspection from Care Inspectorate, achieving 5’s with 1 grade 4. </w:t>
            </w:r>
          </w:p>
          <w:p w14:paraId="4B9F321F" w14:textId="77777777" w:rsidR="00DF25FB" w:rsidRDefault="00DF25FB" w:rsidP="00DF25FB">
            <w:pPr>
              <w:rPr>
                <w:rFonts w:ascii="Arial" w:hAnsi="Arial" w:cs="Arial"/>
                <w:sz w:val="24"/>
                <w:szCs w:val="24"/>
              </w:rPr>
            </w:pPr>
          </w:p>
          <w:p w14:paraId="3552BDA2" w14:textId="77777777" w:rsidR="00DF25FB" w:rsidRDefault="00DF25FB" w:rsidP="00DF25FB">
            <w:pPr>
              <w:rPr>
                <w:rFonts w:ascii="Arial" w:hAnsi="Arial" w:cs="Arial"/>
                <w:sz w:val="24"/>
                <w:szCs w:val="24"/>
              </w:rPr>
            </w:pPr>
            <w:r>
              <w:rPr>
                <w:rFonts w:ascii="Arial" w:hAnsi="Arial" w:cs="Arial"/>
                <w:sz w:val="24"/>
                <w:szCs w:val="24"/>
              </w:rPr>
              <w:t>We have secured a stall at the Gourock Garden Party again this year where we will be holding a bottle stall to raise funds for the nursery.</w:t>
            </w:r>
          </w:p>
          <w:p w14:paraId="4241B8AF" w14:textId="77777777" w:rsidR="00DF25FB" w:rsidRDefault="00DF25FB" w:rsidP="00DF25FB">
            <w:pPr>
              <w:rPr>
                <w:rFonts w:ascii="Arial" w:hAnsi="Arial" w:cs="Arial"/>
                <w:sz w:val="24"/>
                <w:szCs w:val="24"/>
              </w:rPr>
            </w:pPr>
          </w:p>
          <w:p w14:paraId="6E56DA54" w14:textId="77777777" w:rsidR="00DF25FB" w:rsidRDefault="00DF25FB" w:rsidP="00DF25FB">
            <w:pPr>
              <w:rPr>
                <w:rFonts w:ascii="Arial" w:hAnsi="Arial" w:cs="Arial"/>
                <w:sz w:val="24"/>
                <w:szCs w:val="24"/>
              </w:rPr>
            </w:pPr>
            <w:r>
              <w:rPr>
                <w:rFonts w:ascii="Arial" w:hAnsi="Arial" w:cs="Arial"/>
                <w:sz w:val="24"/>
                <w:szCs w:val="24"/>
              </w:rPr>
              <w:t xml:space="preserve">We held various events and stay and plays at nursery that parents, children and partner agencies were able to attend. This was very successful. </w:t>
            </w:r>
          </w:p>
          <w:p w14:paraId="1502B0AB" w14:textId="77777777" w:rsidR="00DF25FB" w:rsidRDefault="00DF25FB" w:rsidP="00DF25FB">
            <w:pPr>
              <w:rPr>
                <w:rFonts w:ascii="Arial" w:hAnsi="Arial" w:cs="Arial"/>
                <w:sz w:val="24"/>
                <w:szCs w:val="24"/>
              </w:rPr>
            </w:pPr>
          </w:p>
          <w:p w14:paraId="2340562E" w14:textId="77777777" w:rsidR="00DF25FB" w:rsidRDefault="00DF25FB" w:rsidP="00DF25FB">
            <w:pPr>
              <w:rPr>
                <w:rFonts w:ascii="Arial" w:hAnsi="Arial" w:cs="Arial"/>
                <w:sz w:val="24"/>
                <w:szCs w:val="24"/>
              </w:rPr>
            </w:pPr>
            <w:r>
              <w:rPr>
                <w:rFonts w:ascii="Arial" w:hAnsi="Arial" w:cs="Arial"/>
                <w:sz w:val="24"/>
                <w:szCs w:val="24"/>
              </w:rPr>
              <w:t>We have arranged Sports Day, Graduation celebration of learning, end of term trip and summer concert that parents are invited to.</w:t>
            </w:r>
          </w:p>
          <w:p w14:paraId="7636F62E" w14:textId="77777777" w:rsidR="00DF25FB" w:rsidRDefault="00DF25FB" w:rsidP="00DF25FB">
            <w:pPr>
              <w:rPr>
                <w:rFonts w:ascii="Arial" w:hAnsi="Arial" w:cs="Arial"/>
                <w:sz w:val="24"/>
                <w:szCs w:val="24"/>
              </w:rPr>
            </w:pPr>
          </w:p>
          <w:p w14:paraId="467190FD" w14:textId="5A64118B" w:rsidR="00DF25FB" w:rsidRDefault="00DF25FB" w:rsidP="00DF25FB">
            <w:pPr>
              <w:rPr>
                <w:rFonts w:ascii="Arial" w:hAnsi="Arial" w:cs="Arial"/>
                <w:sz w:val="24"/>
                <w:szCs w:val="24"/>
              </w:rPr>
            </w:pPr>
            <w:r>
              <w:rPr>
                <w:rFonts w:ascii="Arial" w:hAnsi="Arial" w:cs="Arial"/>
                <w:sz w:val="24"/>
                <w:szCs w:val="24"/>
              </w:rPr>
              <w:t>We have built up positive relationships within the community. We have a great partnership with St Ninians Primary School, Gourock Primary School and Binnie Street Children’s Centre</w:t>
            </w:r>
            <w:proofErr w:type="gramStart"/>
            <w:r>
              <w:rPr>
                <w:rFonts w:ascii="Arial" w:hAnsi="Arial" w:cs="Arial"/>
                <w:sz w:val="24"/>
                <w:szCs w:val="24"/>
              </w:rPr>
              <w:t>. .</w:t>
            </w:r>
            <w:proofErr w:type="gramEnd"/>
          </w:p>
          <w:p w14:paraId="0DD42057" w14:textId="77777777" w:rsidR="00DF25FB" w:rsidRDefault="00DF25FB" w:rsidP="00DF25FB">
            <w:pPr>
              <w:rPr>
                <w:rFonts w:ascii="Arial" w:hAnsi="Arial" w:cs="Arial"/>
                <w:sz w:val="24"/>
                <w:szCs w:val="24"/>
              </w:rPr>
            </w:pPr>
          </w:p>
          <w:p w14:paraId="1DE968B3" w14:textId="77777777" w:rsidR="00DF25FB" w:rsidRDefault="00DF25FB" w:rsidP="00DF25FB">
            <w:pPr>
              <w:rPr>
                <w:rFonts w:ascii="Arial" w:hAnsi="Arial" w:cs="Arial"/>
                <w:sz w:val="24"/>
                <w:szCs w:val="24"/>
              </w:rPr>
            </w:pPr>
            <w:r>
              <w:rPr>
                <w:rFonts w:ascii="Arial" w:hAnsi="Arial" w:cs="Arial"/>
                <w:sz w:val="24"/>
                <w:szCs w:val="24"/>
              </w:rPr>
              <w:t xml:space="preserve">We have continued to improve various areas of our setting throughout the year as well as successfully carry out all improvements detailed in the improvement plan. </w:t>
            </w:r>
          </w:p>
          <w:p w14:paraId="1E624C42" w14:textId="77777777" w:rsidR="00DF25FB" w:rsidRDefault="00DF25FB" w:rsidP="00DF25FB">
            <w:pPr>
              <w:rPr>
                <w:rFonts w:ascii="Arial" w:hAnsi="Arial" w:cs="Arial"/>
                <w:sz w:val="24"/>
                <w:szCs w:val="24"/>
              </w:rPr>
            </w:pPr>
          </w:p>
          <w:p w14:paraId="3C14406A" w14:textId="0EC47DF2" w:rsidR="00DF25FB" w:rsidRDefault="00DF25FB" w:rsidP="00DF25FB">
            <w:pPr>
              <w:rPr>
                <w:rFonts w:ascii="Arial" w:hAnsi="Arial" w:cs="Arial"/>
                <w:sz w:val="24"/>
                <w:szCs w:val="24"/>
              </w:rPr>
            </w:pPr>
            <w:r>
              <w:rPr>
                <w:rFonts w:ascii="Arial" w:hAnsi="Arial" w:cs="Arial"/>
                <w:sz w:val="24"/>
                <w:szCs w:val="24"/>
              </w:rPr>
              <w:t xml:space="preserve">Wellington Gourock has a closed Facebook group for parents. Daily/weekly learning is uploaded to the page for parents to see as well as important information. Feedback has been positive from parents, and this has given them a sense of what their child’s day at nursery is like. </w:t>
            </w:r>
          </w:p>
          <w:p w14:paraId="6FF80470" w14:textId="77777777" w:rsidR="00DF25FB" w:rsidRPr="002E09AE" w:rsidRDefault="00DF25FB" w:rsidP="00DF25FB">
            <w:pPr>
              <w:pStyle w:val="Default"/>
              <w:ind w:left="32"/>
              <w:rPr>
                <w:color w:val="0070C0"/>
              </w:rPr>
            </w:pPr>
          </w:p>
          <w:p w14:paraId="18CF260A" w14:textId="77777777" w:rsidR="00DF25FB" w:rsidRDefault="00DF25FB" w:rsidP="00DF25FB">
            <w:pPr>
              <w:pStyle w:val="Default"/>
              <w:ind w:left="32"/>
              <w:rPr>
                <w:b/>
                <w:bCs/>
                <w:color w:val="0070C0"/>
              </w:rPr>
            </w:pPr>
          </w:p>
          <w:p w14:paraId="5DF31018" w14:textId="77777777" w:rsidR="00DF25FB" w:rsidRDefault="00DF25FB" w:rsidP="00DF25FB">
            <w:pPr>
              <w:pStyle w:val="Default"/>
              <w:ind w:left="32"/>
              <w:rPr>
                <w:color w:val="auto"/>
              </w:rPr>
            </w:pPr>
          </w:p>
          <w:p w14:paraId="484FCD0C" w14:textId="77777777" w:rsidR="002E09AE" w:rsidRPr="0082145D" w:rsidRDefault="002E09AE" w:rsidP="002E09AE">
            <w:pPr>
              <w:pStyle w:val="Default"/>
              <w:ind w:left="32"/>
              <w:rPr>
                <w:rFonts w:asciiTheme="minorHAnsi" w:hAnsiTheme="minorHAnsi" w:cstheme="minorHAnsi"/>
                <w:color w:val="auto"/>
              </w:rPr>
            </w:pPr>
          </w:p>
          <w:p w14:paraId="387A1FE0" w14:textId="77777777" w:rsidR="002E09AE" w:rsidRPr="0082145D" w:rsidRDefault="002E09AE" w:rsidP="002E09AE">
            <w:pPr>
              <w:pStyle w:val="Default"/>
              <w:ind w:left="32"/>
              <w:rPr>
                <w:rFonts w:asciiTheme="minorHAnsi" w:hAnsiTheme="minorHAnsi" w:cstheme="minorHAnsi"/>
                <w:color w:val="auto"/>
              </w:rPr>
            </w:pPr>
          </w:p>
          <w:p w14:paraId="40259809" w14:textId="77777777" w:rsidR="002E09AE" w:rsidRPr="0082145D" w:rsidRDefault="002E09AE" w:rsidP="002E09AE">
            <w:pPr>
              <w:pStyle w:val="Default"/>
              <w:ind w:left="32"/>
              <w:rPr>
                <w:rFonts w:asciiTheme="minorHAnsi" w:hAnsiTheme="minorHAnsi" w:cstheme="minorHAnsi"/>
                <w:color w:val="auto"/>
              </w:rPr>
            </w:pPr>
          </w:p>
        </w:tc>
      </w:tr>
    </w:tbl>
    <w:p w14:paraId="11A7816D" w14:textId="77777777" w:rsidR="002E09AE" w:rsidRPr="0082145D" w:rsidRDefault="002E09AE" w:rsidP="00F22FA5">
      <w:pPr>
        <w:rPr>
          <w:rFonts w:cstheme="minorHAnsi"/>
          <w:sz w:val="24"/>
          <w:szCs w:val="24"/>
        </w:rPr>
      </w:pPr>
    </w:p>
    <w:sectPr w:rsidR="002E09AE" w:rsidRPr="0082145D" w:rsidSect="003622B4">
      <w:headerReference w:type="even" r:id="rId9"/>
      <w:headerReference w:type="default" r:id="rId10"/>
      <w:headerReference w:type="firs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9B8B3" w14:textId="77777777" w:rsidR="008774CD" w:rsidRDefault="008774CD" w:rsidP="0082145D">
      <w:pPr>
        <w:spacing w:after="0" w:line="240" w:lineRule="auto"/>
      </w:pPr>
      <w:r>
        <w:separator/>
      </w:r>
    </w:p>
  </w:endnote>
  <w:endnote w:type="continuationSeparator" w:id="0">
    <w:p w14:paraId="64D615A4" w14:textId="77777777" w:rsidR="008774CD" w:rsidRDefault="008774CD" w:rsidP="00821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A5A9E8" w14:textId="77777777" w:rsidR="008774CD" w:rsidRDefault="008774CD" w:rsidP="0082145D">
      <w:pPr>
        <w:spacing w:after="0" w:line="240" w:lineRule="auto"/>
      </w:pPr>
      <w:r>
        <w:separator/>
      </w:r>
    </w:p>
  </w:footnote>
  <w:footnote w:type="continuationSeparator" w:id="0">
    <w:p w14:paraId="55E5C4C4" w14:textId="77777777" w:rsidR="008774CD" w:rsidRDefault="008774CD" w:rsidP="00821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6A1731" w14:textId="49326889" w:rsidR="0082145D" w:rsidRDefault="0082145D">
    <w:pPr>
      <w:pStyle w:val="Header"/>
    </w:pPr>
    <w:r>
      <w:rPr>
        <w:noProof/>
      </w:rPr>
      <mc:AlternateContent>
        <mc:Choice Requires="wps">
          <w:drawing>
            <wp:anchor distT="0" distB="0" distL="0" distR="0" simplePos="0" relativeHeight="251659264" behindDoc="0" locked="0" layoutInCell="1" allowOverlap="1" wp14:anchorId="2DE11AA0" wp14:editId="00FEE699">
              <wp:simplePos x="635" y="635"/>
              <wp:positionH relativeFrom="page">
                <wp:align>left</wp:align>
              </wp:positionH>
              <wp:positionV relativeFrom="page">
                <wp:align>top</wp:align>
              </wp:positionV>
              <wp:extent cx="443865" cy="443865"/>
              <wp:effectExtent l="0" t="0" r="10160" b="8890"/>
              <wp:wrapNone/>
              <wp:docPr id="1410608455" name="Text Box 2"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C0A4318" w14:textId="20BCC943"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2DE11AA0" id="_x0000_t202" coordsize="21600,21600" o:spt="202" path="m,l,21600r21600,l21600,xe">
              <v:stroke joinstyle="miter"/>
              <v:path gradientshapeok="t" o:connecttype="rect"/>
            </v:shapetype>
            <v:shape id="Text Box 2" o:spid="_x0000_s1026" type="#_x0000_t202" alt="Classification : Official"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2C0A4318" w14:textId="20BCC943"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4D3E25" w14:textId="511C780A" w:rsidR="0082145D" w:rsidRDefault="0082145D">
    <w:pPr>
      <w:pStyle w:val="Header"/>
    </w:pPr>
    <w:r>
      <w:rPr>
        <w:noProof/>
      </w:rPr>
      <mc:AlternateContent>
        <mc:Choice Requires="wps">
          <w:drawing>
            <wp:anchor distT="0" distB="0" distL="0" distR="0" simplePos="0" relativeHeight="251660288" behindDoc="0" locked="0" layoutInCell="1" allowOverlap="1" wp14:anchorId="4C35EAF4" wp14:editId="4DA45AD2">
              <wp:simplePos x="457200" y="450850"/>
              <wp:positionH relativeFrom="page">
                <wp:align>left</wp:align>
              </wp:positionH>
              <wp:positionV relativeFrom="page">
                <wp:align>top</wp:align>
              </wp:positionV>
              <wp:extent cx="443865" cy="443865"/>
              <wp:effectExtent l="0" t="0" r="10160" b="8890"/>
              <wp:wrapNone/>
              <wp:docPr id="1162373679" name="Text Box 3"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BAD3954" w14:textId="0F7CF062"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4C35EAF4" id="_x0000_t202" coordsize="21600,21600" o:spt="202" path="m,l,21600r21600,l21600,xe">
              <v:stroke joinstyle="miter"/>
              <v:path gradientshapeok="t" o:connecttype="rect"/>
            </v:shapetype>
            <v:shape id="Text Box 3" o:spid="_x0000_s1027" type="#_x0000_t202" alt="Classification : Official" style="position:absolute;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filled="f" stroked="f">
              <v:textbox style="mso-fit-shape-to-text:t" inset="20pt,15pt,0,0">
                <w:txbxContent>
                  <w:p w14:paraId="0BAD3954" w14:textId="0F7CF062"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6F5F5" w14:textId="1B090119" w:rsidR="0082145D" w:rsidRDefault="0082145D">
    <w:pPr>
      <w:pStyle w:val="Header"/>
    </w:pPr>
    <w:r>
      <w:rPr>
        <w:noProof/>
      </w:rPr>
      <mc:AlternateContent>
        <mc:Choice Requires="wps">
          <w:drawing>
            <wp:anchor distT="0" distB="0" distL="0" distR="0" simplePos="0" relativeHeight="251658240" behindDoc="0" locked="0" layoutInCell="1" allowOverlap="1" wp14:anchorId="437BE8E2" wp14:editId="41BFA62C">
              <wp:simplePos x="635" y="635"/>
              <wp:positionH relativeFrom="page">
                <wp:align>left</wp:align>
              </wp:positionH>
              <wp:positionV relativeFrom="page">
                <wp:align>top</wp:align>
              </wp:positionV>
              <wp:extent cx="443865" cy="443865"/>
              <wp:effectExtent l="0" t="0" r="10160" b="8890"/>
              <wp:wrapNone/>
              <wp:docPr id="1840763943" name="Text Box 1"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35EE5EF" w14:textId="6AA7A650"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437BE8E2" id="_x0000_t202" coordsize="21600,21600" o:spt="202" path="m,l,21600r21600,l21600,xe">
              <v:stroke joinstyle="miter"/>
              <v:path gradientshapeok="t" o:connecttype="rect"/>
            </v:shapetype>
            <v:shape id="Text Box 1" o:spid="_x0000_s1028" type="#_x0000_t202" alt="Classification : Official"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JL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" filled="f" stroked="f">
              <v:textbox style="mso-fit-shape-to-text:t" inset="20pt,15pt,0,0">
                <w:txbxContent>
                  <w:p w14:paraId="035EE5EF" w14:textId="6AA7A650" w:rsidR="0082145D" w:rsidRPr="0082145D" w:rsidRDefault="0082145D" w:rsidP="0082145D">
                    <w:pPr>
                      <w:spacing w:after="0"/>
                      <w:rPr>
                        <w:rFonts w:ascii="Calibri" w:eastAsia="Calibri" w:hAnsi="Calibri" w:cs="Calibri"/>
                        <w:noProof/>
                        <w:color w:val="000000"/>
                        <w:sz w:val="24"/>
                        <w:szCs w:val="24"/>
                      </w:rPr>
                    </w:pPr>
                    <w:r w:rsidRPr="0082145D">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4204E"/>
    <w:multiLevelType w:val="hybridMultilevel"/>
    <w:tmpl w:val="15908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016E0"/>
    <w:multiLevelType w:val="hybridMultilevel"/>
    <w:tmpl w:val="0DD29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EA0000"/>
    <w:multiLevelType w:val="hybridMultilevel"/>
    <w:tmpl w:val="04BAD6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846955"/>
    <w:multiLevelType w:val="hybridMultilevel"/>
    <w:tmpl w:val="84F8A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1A5D94"/>
    <w:multiLevelType w:val="hybridMultilevel"/>
    <w:tmpl w:val="5FDAA8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48C00CE"/>
    <w:multiLevelType w:val="hybridMultilevel"/>
    <w:tmpl w:val="E14A5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2C5193"/>
    <w:multiLevelType w:val="hybridMultilevel"/>
    <w:tmpl w:val="5A2E18A4"/>
    <w:lvl w:ilvl="0" w:tplc="B3567B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C8354C"/>
    <w:multiLevelType w:val="hybridMultilevel"/>
    <w:tmpl w:val="ADCCE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240746"/>
    <w:multiLevelType w:val="hybridMultilevel"/>
    <w:tmpl w:val="47E81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F51246"/>
    <w:multiLevelType w:val="hybridMultilevel"/>
    <w:tmpl w:val="65C0F6BA"/>
    <w:lvl w:ilvl="0" w:tplc="B3567B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9768EA"/>
    <w:multiLevelType w:val="hybridMultilevel"/>
    <w:tmpl w:val="68CE1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D67DB4"/>
    <w:multiLevelType w:val="hybridMultilevel"/>
    <w:tmpl w:val="084ED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9D4D1F"/>
    <w:multiLevelType w:val="hybridMultilevel"/>
    <w:tmpl w:val="E004A98C"/>
    <w:lvl w:ilvl="0" w:tplc="B3567B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E50FE0"/>
    <w:multiLevelType w:val="hybridMultilevel"/>
    <w:tmpl w:val="B950C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AF6476"/>
    <w:multiLevelType w:val="hybridMultilevel"/>
    <w:tmpl w:val="81FE8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8D7DF1"/>
    <w:multiLevelType w:val="hybridMultilevel"/>
    <w:tmpl w:val="97EE0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6674AE"/>
    <w:multiLevelType w:val="hybridMultilevel"/>
    <w:tmpl w:val="ED6A7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812E14"/>
    <w:multiLevelType w:val="hybridMultilevel"/>
    <w:tmpl w:val="DD9EA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5E3C57"/>
    <w:multiLevelType w:val="hybridMultilevel"/>
    <w:tmpl w:val="FA8213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F9B6CB0"/>
    <w:multiLevelType w:val="hybridMultilevel"/>
    <w:tmpl w:val="D1D8D2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221308A"/>
    <w:multiLevelType w:val="hybridMultilevel"/>
    <w:tmpl w:val="A1B64B94"/>
    <w:lvl w:ilvl="0" w:tplc="B3567B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A9188B"/>
    <w:multiLevelType w:val="hybridMultilevel"/>
    <w:tmpl w:val="7416F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ED007A"/>
    <w:multiLevelType w:val="hybridMultilevel"/>
    <w:tmpl w:val="D4A2F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5135C9"/>
    <w:multiLevelType w:val="hybridMultilevel"/>
    <w:tmpl w:val="54C80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0174B0"/>
    <w:multiLevelType w:val="hybridMultilevel"/>
    <w:tmpl w:val="B3685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8C38DD"/>
    <w:multiLevelType w:val="hybridMultilevel"/>
    <w:tmpl w:val="5526F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F1795D"/>
    <w:multiLevelType w:val="hybridMultilevel"/>
    <w:tmpl w:val="7D2A2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2B4328"/>
    <w:multiLevelType w:val="hybridMultilevel"/>
    <w:tmpl w:val="114E27E0"/>
    <w:lvl w:ilvl="0" w:tplc="B3567B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8741AE"/>
    <w:multiLevelType w:val="hybridMultilevel"/>
    <w:tmpl w:val="010C8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3A0D8C"/>
    <w:multiLevelType w:val="hybridMultilevel"/>
    <w:tmpl w:val="3702A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EB75ABD"/>
    <w:multiLevelType w:val="hybridMultilevel"/>
    <w:tmpl w:val="D7F45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54845EB"/>
    <w:multiLevelType w:val="hybridMultilevel"/>
    <w:tmpl w:val="F10277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C4F6153"/>
    <w:multiLevelType w:val="hybridMultilevel"/>
    <w:tmpl w:val="996074C0"/>
    <w:lvl w:ilvl="0" w:tplc="08090001">
      <w:start w:val="1"/>
      <w:numFmt w:val="bullet"/>
      <w:lvlText w:val=""/>
      <w:lvlJc w:val="left"/>
      <w:pPr>
        <w:ind w:left="752" w:hanging="360"/>
      </w:pPr>
      <w:rPr>
        <w:rFonts w:ascii="Symbol" w:hAnsi="Symbol" w:hint="default"/>
      </w:rPr>
    </w:lvl>
    <w:lvl w:ilvl="1" w:tplc="08090003" w:tentative="1">
      <w:start w:val="1"/>
      <w:numFmt w:val="bullet"/>
      <w:lvlText w:val="o"/>
      <w:lvlJc w:val="left"/>
      <w:pPr>
        <w:ind w:left="1472" w:hanging="360"/>
      </w:pPr>
      <w:rPr>
        <w:rFonts w:ascii="Courier New" w:hAnsi="Courier New" w:cs="Courier New" w:hint="default"/>
      </w:rPr>
    </w:lvl>
    <w:lvl w:ilvl="2" w:tplc="08090005" w:tentative="1">
      <w:start w:val="1"/>
      <w:numFmt w:val="bullet"/>
      <w:lvlText w:val=""/>
      <w:lvlJc w:val="left"/>
      <w:pPr>
        <w:ind w:left="2192" w:hanging="360"/>
      </w:pPr>
      <w:rPr>
        <w:rFonts w:ascii="Wingdings" w:hAnsi="Wingdings" w:hint="default"/>
      </w:rPr>
    </w:lvl>
    <w:lvl w:ilvl="3" w:tplc="08090001" w:tentative="1">
      <w:start w:val="1"/>
      <w:numFmt w:val="bullet"/>
      <w:lvlText w:val=""/>
      <w:lvlJc w:val="left"/>
      <w:pPr>
        <w:ind w:left="2912" w:hanging="360"/>
      </w:pPr>
      <w:rPr>
        <w:rFonts w:ascii="Symbol" w:hAnsi="Symbol" w:hint="default"/>
      </w:rPr>
    </w:lvl>
    <w:lvl w:ilvl="4" w:tplc="08090003" w:tentative="1">
      <w:start w:val="1"/>
      <w:numFmt w:val="bullet"/>
      <w:lvlText w:val="o"/>
      <w:lvlJc w:val="left"/>
      <w:pPr>
        <w:ind w:left="3632" w:hanging="360"/>
      </w:pPr>
      <w:rPr>
        <w:rFonts w:ascii="Courier New" w:hAnsi="Courier New" w:cs="Courier New" w:hint="default"/>
      </w:rPr>
    </w:lvl>
    <w:lvl w:ilvl="5" w:tplc="08090005" w:tentative="1">
      <w:start w:val="1"/>
      <w:numFmt w:val="bullet"/>
      <w:lvlText w:val=""/>
      <w:lvlJc w:val="left"/>
      <w:pPr>
        <w:ind w:left="4352" w:hanging="360"/>
      </w:pPr>
      <w:rPr>
        <w:rFonts w:ascii="Wingdings" w:hAnsi="Wingdings" w:hint="default"/>
      </w:rPr>
    </w:lvl>
    <w:lvl w:ilvl="6" w:tplc="08090001" w:tentative="1">
      <w:start w:val="1"/>
      <w:numFmt w:val="bullet"/>
      <w:lvlText w:val=""/>
      <w:lvlJc w:val="left"/>
      <w:pPr>
        <w:ind w:left="5072" w:hanging="360"/>
      </w:pPr>
      <w:rPr>
        <w:rFonts w:ascii="Symbol" w:hAnsi="Symbol" w:hint="default"/>
      </w:rPr>
    </w:lvl>
    <w:lvl w:ilvl="7" w:tplc="08090003" w:tentative="1">
      <w:start w:val="1"/>
      <w:numFmt w:val="bullet"/>
      <w:lvlText w:val="o"/>
      <w:lvlJc w:val="left"/>
      <w:pPr>
        <w:ind w:left="5792" w:hanging="360"/>
      </w:pPr>
      <w:rPr>
        <w:rFonts w:ascii="Courier New" w:hAnsi="Courier New" w:cs="Courier New" w:hint="default"/>
      </w:rPr>
    </w:lvl>
    <w:lvl w:ilvl="8" w:tplc="08090005" w:tentative="1">
      <w:start w:val="1"/>
      <w:numFmt w:val="bullet"/>
      <w:lvlText w:val=""/>
      <w:lvlJc w:val="left"/>
      <w:pPr>
        <w:ind w:left="6512" w:hanging="360"/>
      </w:pPr>
      <w:rPr>
        <w:rFonts w:ascii="Wingdings" w:hAnsi="Wingdings" w:hint="default"/>
      </w:rPr>
    </w:lvl>
  </w:abstractNum>
  <w:abstractNum w:abstractNumId="33" w15:restartNumberingAfterBreak="0">
    <w:nsid w:val="6EEE5E0F"/>
    <w:multiLevelType w:val="hybridMultilevel"/>
    <w:tmpl w:val="47CE1EAC"/>
    <w:lvl w:ilvl="0" w:tplc="08090001">
      <w:start w:val="1"/>
      <w:numFmt w:val="bullet"/>
      <w:lvlText w:val=""/>
      <w:lvlJc w:val="left"/>
      <w:pPr>
        <w:ind w:left="752" w:hanging="360"/>
      </w:pPr>
      <w:rPr>
        <w:rFonts w:ascii="Symbol" w:hAnsi="Symbol" w:hint="default"/>
      </w:rPr>
    </w:lvl>
    <w:lvl w:ilvl="1" w:tplc="08090003" w:tentative="1">
      <w:start w:val="1"/>
      <w:numFmt w:val="bullet"/>
      <w:lvlText w:val="o"/>
      <w:lvlJc w:val="left"/>
      <w:pPr>
        <w:ind w:left="1472" w:hanging="360"/>
      </w:pPr>
      <w:rPr>
        <w:rFonts w:ascii="Courier New" w:hAnsi="Courier New" w:cs="Courier New" w:hint="default"/>
      </w:rPr>
    </w:lvl>
    <w:lvl w:ilvl="2" w:tplc="08090005" w:tentative="1">
      <w:start w:val="1"/>
      <w:numFmt w:val="bullet"/>
      <w:lvlText w:val=""/>
      <w:lvlJc w:val="left"/>
      <w:pPr>
        <w:ind w:left="2192" w:hanging="360"/>
      </w:pPr>
      <w:rPr>
        <w:rFonts w:ascii="Wingdings" w:hAnsi="Wingdings" w:hint="default"/>
      </w:rPr>
    </w:lvl>
    <w:lvl w:ilvl="3" w:tplc="08090001" w:tentative="1">
      <w:start w:val="1"/>
      <w:numFmt w:val="bullet"/>
      <w:lvlText w:val=""/>
      <w:lvlJc w:val="left"/>
      <w:pPr>
        <w:ind w:left="2912" w:hanging="360"/>
      </w:pPr>
      <w:rPr>
        <w:rFonts w:ascii="Symbol" w:hAnsi="Symbol" w:hint="default"/>
      </w:rPr>
    </w:lvl>
    <w:lvl w:ilvl="4" w:tplc="08090003" w:tentative="1">
      <w:start w:val="1"/>
      <w:numFmt w:val="bullet"/>
      <w:lvlText w:val="o"/>
      <w:lvlJc w:val="left"/>
      <w:pPr>
        <w:ind w:left="3632" w:hanging="360"/>
      </w:pPr>
      <w:rPr>
        <w:rFonts w:ascii="Courier New" w:hAnsi="Courier New" w:cs="Courier New" w:hint="default"/>
      </w:rPr>
    </w:lvl>
    <w:lvl w:ilvl="5" w:tplc="08090005" w:tentative="1">
      <w:start w:val="1"/>
      <w:numFmt w:val="bullet"/>
      <w:lvlText w:val=""/>
      <w:lvlJc w:val="left"/>
      <w:pPr>
        <w:ind w:left="4352" w:hanging="360"/>
      </w:pPr>
      <w:rPr>
        <w:rFonts w:ascii="Wingdings" w:hAnsi="Wingdings" w:hint="default"/>
      </w:rPr>
    </w:lvl>
    <w:lvl w:ilvl="6" w:tplc="08090001" w:tentative="1">
      <w:start w:val="1"/>
      <w:numFmt w:val="bullet"/>
      <w:lvlText w:val=""/>
      <w:lvlJc w:val="left"/>
      <w:pPr>
        <w:ind w:left="5072" w:hanging="360"/>
      </w:pPr>
      <w:rPr>
        <w:rFonts w:ascii="Symbol" w:hAnsi="Symbol" w:hint="default"/>
      </w:rPr>
    </w:lvl>
    <w:lvl w:ilvl="7" w:tplc="08090003" w:tentative="1">
      <w:start w:val="1"/>
      <w:numFmt w:val="bullet"/>
      <w:lvlText w:val="o"/>
      <w:lvlJc w:val="left"/>
      <w:pPr>
        <w:ind w:left="5792" w:hanging="360"/>
      </w:pPr>
      <w:rPr>
        <w:rFonts w:ascii="Courier New" w:hAnsi="Courier New" w:cs="Courier New" w:hint="default"/>
      </w:rPr>
    </w:lvl>
    <w:lvl w:ilvl="8" w:tplc="08090005" w:tentative="1">
      <w:start w:val="1"/>
      <w:numFmt w:val="bullet"/>
      <w:lvlText w:val=""/>
      <w:lvlJc w:val="left"/>
      <w:pPr>
        <w:ind w:left="6512" w:hanging="360"/>
      </w:pPr>
      <w:rPr>
        <w:rFonts w:ascii="Wingdings" w:hAnsi="Wingdings" w:hint="default"/>
      </w:rPr>
    </w:lvl>
  </w:abstractNum>
  <w:abstractNum w:abstractNumId="34" w15:restartNumberingAfterBreak="0">
    <w:nsid w:val="763D6682"/>
    <w:multiLevelType w:val="hybridMultilevel"/>
    <w:tmpl w:val="4ED6EE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FFE193A"/>
    <w:multiLevelType w:val="hybridMultilevel"/>
    <w:tmpl w:val="F78C3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9255156">
    <w:abstractNumId w:val="5"/>
  </w:num>
  <w:num w:numId="2" w16cid:durableId="1337223037">
    <w:abstractNumId w:val="25"/>
  </w:num>
  <w:num w:numId="3" w16cid:durableId="742875172">
    <w:abstractNumId w:val="1"/>
  </w:num>
  <w:num w:numId="4" w16cid:durableId="1930772421">
    <w:abstractNumId w:val="19"/>
  </w:num>
  <w:num w:numId="5" w16cid:durableId="1938292944">
    <w:abstractNumId w:val="31"/>
  </w:num>
  <w:num w:numId="6" w16cid:durableId="1747455480">
    <w:abstractNumId w:val="24"/>
  </w:num>
  <w:num w:numId="7" w16cid:durableId="673922235">
    <w:abstractNumId w:val="29"/>
  </w:num>
  <w:num w:numId="8" w16cid:durableId="1449816640">
    <w:abstractNumId w:val="18"/>
  </w:num>
  <w:num w:numId="9" w16cid:durableId="1602494579">
    <w:abstractNumId w:val="13"/>
  </w:num>
  <w:num w:numId="10" w16cid:durableId="1786533624">
    <w:abstractNumId w:val="6"/>
  </w:num>
  <w:num w:numId="11" w16cid:durableId="31537650">
    <w:abstractNumId w:val="27"/>
  </w:num>
  <w:num w:numId="12" w16cid:durableId="1917595797">
    <w:abstractNumId w:val="20"/>
  </w:num>
  <w:num w:numId="13" w16cid:durableId="239288555">
    <w:abstractNumId w:val="12"/>
  </w:num>
  <w:num w:numId="14" w16cid:durableId="412245808">
    <w:abstractNumId w:val="9"/>
  </w:num>
  <w:num w:numId="15" w16cid:durableId="2099935456">
    <w:abstractNumId w:val="3"/>
  </w:num>
  <w:num w:numId="16" w16cid:durableId="1053693754">
    <w:abstractNumId w:val="10"/>
  </w:num>
  <w:num w:numId="17" w16cid:durableId="728919638">
    <w:abstractNumId w:val="15"/>
  </w:num>
  <w:num w:numId="18" w16cid:durableId="1446198704">
    <w:abstractNumId w:val="8"/>
  </w:num>
  <w:num w:numId="19" w16cid:durableId="144396967">
    <w:abstractNumId w:val="35"/>
  </w:num>
  <w:num w:numId="20" w16cid:durableId="1119684245">
    <w:abstractNumId w:val="11"/>
  </w:num>
  <w:num w:numId="21" w16cid:durableId="482888851">
    <w:abstractNumId w:val="16"/>
  </w:num>
  <w:num w:numId="22" w16cid:durableId="149755915">
    <w:abstractNumId w:val="30"/>
  </w:num>
  <w:num w:numId="23" w16cid:durableId="205798253">
    <w:abstractNumId w:val="28"/>
  </w:num>
  <w:num w:numId="24" w16cid:durableId="1212575840">
    <w:abstractNumId w:val="7"/>
  </w:num>
  <w:num w:numId="25" w16cid:durableId="496532343">
    <w:abstractNumId w:val="26"/>
  </w:num>
  <w:num w:numId="26" w16cid:durableId="2075201525">
    <w:abstractNumId w:val="22"/>
  </w:num>
  <w:num w:numId="27" w16cid:durableId="312180502">
    <w:abstractNumId w:val="4"/>
  </w:num>
  <w:num w:numId="28" w16cid:durableId="1644313326">
    <w:abstractNumId w:val="2"/>
  </w:num>
  <w:num w:numId="29" w16cid:durableId="592713997">
    <w:abstractNumId w:val="14"/>
  </w:num>
  <w:num w:numId="30" w16cid:durableId="365330274">
    <w:abstractNumId w:val="23"/>
  </w:num>
  <w:num w:numId="31" w16cid:durableId="1730615011">
    <w:abstractNumId w:val="17"/>
  </w:num>
  <w:num w:numId="32" w16cid:durableId="1633634270">
    <w:abstractNumId w:val="21"/>
  </w:num>
  <w:num w:numId="33" w16cid:durableId="1218472147">
    <w:abstractNumId w:val="33"/>
  </w:num>
  <w:num w:numId="34" w16cid:durableId="1132671099">
    <w:abstractNumId w:val="0"/>
  </w:num>
  <w:num w:numId="35" w16cid:durableId="859242877">
    <w:abstractNumId w:val="32"/>
  </w:num>
  <w:num w:numId="36" w16cid:durableId="464591541">
    <w:abstractNumId w:val="3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FA5"/>
    <w:rsid w:val="00013058"/>
    <w:rsid w:val="00034CA7"/>
    <w:rsid w:val="00040350"/>
    <w:rsid w:val="0007102D"/>
    <w:rsid w:val="0007371F"/>
    <w:rsid w:val="00075193"/>
    <w:rsid w:val="00076583"/>
    <w:rsid w:val="00083047"/>
    <w:rsid w:val="000A28F0"/>
    <w:rsid w:val="000A3D86"/>
    <w:rsid w:val="000A765A"/>
    <w:rsid w:val="000C2EB4"/>
    <w:rsid w:val="000E5AFE"/>
    <w:rsid w:val="00116E3A"/>
    <w:rsid w:val="00136B7E"/>
    <w:rsid w:val="0014616B"/>
    <w:rsid w:val="001701D8"/>
    <w:rsid w:val="00190048"/>
    <w:rsid w:val="00195321"/>
    <w:rsid w:val="001962D9"/>
    <w:rsid w:val="001C37BD"/>
    <w:rsid w:val="001E3302"/>
    <w:rsid w:val="001F20F1"/>
    <w:rsid w:val="001F7BC6"/>
    <w:rsid w:val="00200DCC"/>
    <w:rsid w:val="00217BE5"/>
    <w:rsid w:val="00241DBD"/>
    <w:rsid w:val="00260C31"/>
    <w:rsid w:val="00276B22"/>
    <w:rsid w:val="002A43C7"/>
    <w:rsid w:val="002B51C9"/>
    <w:rsid w:val="002B71CC"/>
    <w:rsid w:val="002C5AE8"/>
    <w:rsid w:val="002D3482"/>
    <w:rsid w:val="002D743D"/>
    <w:rsid w:val="002E09AE"/>
    <w:rsid w:val="002E30AB"/>
    <w:rsid w:val="002E6446"/>
    <w:rsid w:val="002E6482"/>
    <w:rsid w:val="002F6734"/>
    <w:rsid w:val="003166F3"/>
    <w:rsid w:val="00331587"/>
    <w:rsid w:val="0033280E"/>
    <w:rsid w:val="003379BA"/>
    <w:rsid w:val="00350305"/>
    <w:rsid w:val="00355D25"/>
    <w:rsid w:val="00360119"/>
    <w:rsid w:val="003612A2"/>
    <w:rsid w:val="003622B4"/>
    <w:rsid w:val="00367F05"/>
    <w:rsid w:val="00386D51"/>
    <w:rsid w:val="00392CEC"/>
    <w:rsid w:val="0039715C"/>
    <w:rsid w:val="003A5FDD"/>
    <w:rsid w:val="003B6429"/>
    <w:rsid w:val="003C3322"/>
    <w:rsid w:val="003D7497"/>
    <w:rsid w:val="003E7677"/>
    <w:rsid w:val="003F4148"/>
    <w:rsid w:val="004004B9"/>
    <w:rsid w:val="00410D3F"/>
    <w:rsid w:val="004124A0"/>
    <w:rsid w:val="004133DC"/>
    <w:rsid w:val="00436989"/>
    <w:rsid w:val="00440321"/>
    <w:rsid w:val="00440D0D"/>
    <w:rsid w:val="00443211"/>
    <w:rsid w:val="00444D44"/>
    <w:rsid w:val="00446EE2"/>
    <w:rsid w:val="00450BFB"/>
    <w:rsid w:val="00461399"/>
    <w:rsid w:val="0047631A"/>
    <w:rsid w:val="00481A41"/>
    <w:rsid w:val="0048349B"/>
    <w:rsid w:val="00487655"/>
    <w:rsid w:val="004927E3"/>
    <w:rsid w:val="004D28BC"/>
    <w:rsid w:val="004E3E7C"/>
    <w:rsid w:val="00503E22"/>
    <w:rsid w:val="00507E47"/>
    <w:rsid w:val="005210F8"/>
    <w:rsid w:val="00521FE9"/>
    <w:rsid w:val="00533EBF"/>
    <w:rsid w:val="00534987"/>
    <w:rsid w:val="005438E8"/>
    <w:rsid w:val="00546FEF"/>
    <w:rsid w:val="00551A7B"/>
    <w:rsid w:val="00552B8B"/>
    <w:rsid w:val="00554538"/>
    <w:rsid w:val="00566411"/>
    <w:rsid w:val="00570AF1"/>
    <w:rsid w:val="00571EED"/>
    <w:rsid w:val="00577AE0"/>
    <w:rsid w:val="0058793F"/>
    <w:rsid w:val="0059067E"/>
    <w:rsid w:val="005A3050"/>
    <w:rsid w:val="005A4BF5"/>
    <w:rsid w:val="005B137E"/>
    <w:rsid w:val="005B67E8"/>
    <w:rsid w:val="005C1C12"/>
    <w:rsid w:val="005C2E67"/>
    <w:rsid w:val="005E503A"/>
    <w:rsid w:val="005F4A39"/>
    <w:rsid w:val="005F5510"/>
    <w:rsid w:val="005F753B"/>
    <w:rsid w:val="00600C53"/>
    <w:rsid w:val="00602379"/>
    <w:rsid w:val="006042A1"/>
    <w:rsid w:val="006059D3"/>
    <w:rsid w:val="006064F5"/>
    <w:rsid w:val="00614B6B"/>
    <w:rsid w:val="00644548"/>
    <w:rsid w:val="0064586C"/>
    <w:rsid w:val="00651809"/>
    <w:rsid w:val="00655D18"/>
    <w:rsid w:val="00664847"/>
    <w:rsid w:val="0069529C"/>
    <w:rsid w:val="00697CC4"/>
    <w:rsid w:val="006B2EEA"/>
    <w:rsid w:val="006B69C0"/>
    <w:rsid w:val="006C1853"/>
    <w:rsid w:val="006C52DD"/>
    <w:rsid w:val="006E4D75"/>
    <w:rsid w:val="0070389F"/>
    <w:rsid w:val="0071433D"/>
    <w:rsid w:val="00723B1C"/>
    <w:rsid w:val="007259B0"/>
    <w:rsid w:val="00737F96"/>
    <w:rsid w:val="007433F1"/>
    <w:rsid w:val="0074614F"/>
    <w:rsid w:val="00753FF5"/>
    <w:rsid w:val="00754760"/>
    <w:rsid w:val="007B435E"/>
    <w:rsid w:val="007B6EE1"/>
    <w:rsid w:val="007C1A2D"/>
    <w:rsid w:val="007C2289"/>
    <w:rsid w:val="007C65F9"/>
    <w:rsid w:val="007D1833"/>
    <w:rsid w:val="007E4956"/>
    <w:rsid w:val="007F42CB"/>
    <w:rsid w:val="00821391"/>
    <w:rsid w:val="0082145D"/>
    <w:rsid w:val="00823818"/>
    <w:rsid w:val="0084046E"/>
    <w:rsid w:val="008546A2"/>
    <w:rsid w:val="008614DC"/>
    <w:rsid w:val="0087107B"/>
    <w:rsid w:val="008774CD"/>
    <w:rsid w:val="00882AED"/>
    <w:rsid w:val="008848FB"/>
    <w:rsid w:val="00896957"/>
    <w:rsid w:val="008C057E"/>
    <w:rsid w:val="008C0FF0"/>
    <w:rsid w:val="008C63BB"/>
    <w:rsid w:val="008C7FCB"/>
    <w:rsid w:val="008E3BCE"/>
    <w:rsid w:val="0090220A"/>
    <w:rsid w:val="00910615"/>
    <w:rsid w:val="00913563"/>
    <w:rsid w:val="00932E94"/>
    <w:rsid w:val="00937746"/>
    <w:rsid w:val="00944D70"/>
    <w:rsid w:val="0095161D"/>
    <w:rsid w:val="00952A7C"/>
    <w:rsid w:val="009549FE"/>
    <w:rsid w:val="00981A00"/>
    <w:rsid w:val="00987021"/>
    <w:rsid w:val="0099410E"/>
    <w:rsid w:val="009B1BBE"/>
    <w:rsid w:val="009C18AD"/>
    <w:rsid w:val="009D5AEF"/>
    <w:rsid w:val="009D6DAA"/>
    <w:rsid w:val="009E1569"/>
    <w:rsid w:val="009E2E6E"/>
    <w:rsid w:val="009E4947"/>
    <w:rsid w:val="009F7A48"/>
    <w:rsid w:val="00A03B1F"/>
    <w:rsid w:val="00A158AD"/>
    <w:rsid w:val="00A34044"/>
    <w:rsid w:val="00A34110"/>
    <w:rsid w:val="00A3460D"/>
    <w:rsid w:val="00A3723F"/>
    <w:rsid w:val="00A37E66"/>
    <w:rsid w:val="00A440D0"/>
    <w:rsid w:val="00A45773"/>
    <w:rsid w:val="00A60924"/>
    <w:rsid w:val="00A63532"/>
    <w:rsid w:val="00A67507"/>
    <w:rsid w:val="00A76FDF"/>
    <w:rsid w:val="00A80F7E"/>
    <w:rsid w:val="00A834DC"/>
    <w:rsid w:val="00A90D80"/>
    <w:rsid w:val="00A96F26"/>
    <w:rsid w:val="00AA23E8"/>
    <w:rsid w:val="00AA3B79"/>
    <w:rsid w:val="00AA472B"/>
    <w:rsid w:val="00AA51D5"/>
    <w:rsid w:val="00AA59B7"/>
    <w:rsid w:val="00AA5B5F"/>
    <w:rsid w:val="00AD7337"/>
    <w:rsid w:val="00AF2D24"/>
    <w:rsid w:val="00B1210C"/>
    <w:rsid w:val="00B23B56"/>
    <w:rsid w:val="00B26B09"/>
    <w:rsid w:val="00B4304E"/>
    <w:rsid w:val="00B53E59"/>
    <w:rsid w:val="00B65A14"/>
    <w:rsid w:val="00B75681"/>
    <w:rsid w:val="00B82BA7"/>
    <w:rsid w:val="00BA4D08"/>
    <w:rsid w:val="00BB76A2"/>
    <w:rsid w:val="00BC41DA"/>
    <w:rsid w:val="00BC451C"/>
    <w:rsid w:val="00BE4FC9"/>
    <w:rsid w:val="00BE7462"/>
    <w:rsid w:val="00BF6EEB"/>
    <w:rsid w:val="00C01A25"/>
    <w:rsid w:val="00C06DF1"/>
    <w:rsid w:val="00C20292"/>
    <w:rsid w:val="00C22612"/>
    <w:rsid w:val="00C36F4A"/>
    <w:rsid w:val="00C5090B"/>
    <w:rsid w:val="00C55BAD"/>
    <w:rsid w:val="00C55E9E"/>
    <w:rsid w:val="00C601BE"/>
    <w:rsid w:val="00C62C28"/>
    <w:rsid w:val="00C67C4E"/>
    <w:rsid w:val="00C770C2"/>
    <w:rsid w:val="00C86589"/>
    <w:rsid w:val="00C87EEB"/>
    <w:rsid w:val="00C953F0"/>
    <w:rsid w:val="00CB48A4"/>
    <w:rsid w:val="00CB4DBE"/>
    <w:rsid w:val="00CC0D31"/>
    <w:rsid w:val="00CC128F"/>
    <w:rsid w:val="00CD0586"/>
    <w:rsid w:val="00CF4896"/>
    <w:rsid w:val="00D05BD9"/>
    <w:rsid w:val="00D13D68"/>
    <w:rsid w:val="00D166B5"/>
    <w:rsid w:val="00D55708"/>
    <w:rsid w:val="00D56262"/>
    <w:rsid w:val="00D722A8"/>
    <w:rsid w:val="00D819C7"/>
    <w:rsid w:val="00DA05F0"/>
    <w:rsid w:val="00DA1C2D"/>
    <w:rsid w:val="00DA3B34"/>
    <w:rsid w:val="00DB25AA"/>
    <w:rsid w:val="00DB6B03"/>
    <w:rsid w:val="00DC20F8"/>
    <w:rsid w:val="00DC5971"/>
    <w:rsid w:val="00DC6681"/>
    <w:rsid w:val="00DF07C3"/>
    <w:rsid w:val="00DF25FB"/>
    <w:rsid w:val="00E004B0"/>
    <w:rsid w:val="00E05B17"/>
    <w:rsid w:val="00E14D38"/>
    <w:rsid w:val="00E276F2"/>
    <w:rsid w:val="00E33A52"/>
    <w:rsid w:val="00E4670B"/>
    <w:rsid w:val="00E60157"/>
    <w:rsid w:val="00E609E8"/>
    <w:rsid w:val="00E63252"/>
    <w:rsid w:val="00E66504"/>
    <w:rsid w:val="00E87137"/>
    <w:rsid w:val="00E96B29"/>
    <w:rsid w:val="00EA0FE2"/>
    <w:rsid w:val="00EA6FB9"/>
    <w:rsid w:val="00ED50A3"/>
    <w:rsid w:val="00EE25B4"/>
    <w:rsid w:val="00EE50DC"/>
    <w:rsid w:val="00EF18D3"/>
    <w:rsid w:val="00EF567D"/>
    <w:rsid w:val="00EF5D3E"/>
    <w:rsid w:val="00F13E1B"/>
    <w:rsid w:val="00F14298"/>
    <w:rsid w:val="00F22FA5"/>
    <w:rsid w:val="00F262F4"/>
    <w:rsid w:val="00F370AB"/>
    <w:rsid w:val="00F43B4A"/>
    <w:rsid w:val="00F56FBA"/>
    <w:rsid w:val="00F61B85"/>
    <w:rsid w:val="00F61DF5"/>
    <w:rsid w:val="00F64D09"/>
    <w:rsid w:val="00F72B3E"/>
    <w:rsid w:val="00F80325"/>
    <w:rsid w:val="00F80E6D"/>
    <w:rsid w:val="00F83291"/>
    <w:rsid w:val="00F87F0C"/>
    <w:rsid w:val="00F93230"/>
    <w:rsid w:val="00FA3C87"/>
    <w:rsid w:val="00FB182D"/>
    <w:rsid w:val="00FB5366"/>
    <w:rsid w:val="00FC03EE"/>
    <w:rsid w:val="00FC2755"/>
    <w:rsid w:val="00FC61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B570C"/>
  <w15:docId w15:val="{BD3F800B-6C40-40E0-A192-E1276BAF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3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F22FA5"/>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F22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8848FB"/>
    <w:pPr>
      <w:ind w:left="720"/>
      <w:contextualSpacing/>
    </w:pPr>
  </w:style>
  <w:style w:type="paragraph" w:styleId="BalloonText">
    <w:name w:val="Balloon Text"/>
    <w:basedOn w:val="Normal"/>
    <w:link w:val="BalloonTextChar"/>
    <w:uiPriority w:val="99"/>
    <w:semiHidden/>
    <w:unhideWhenUsed/>
    <w:rsid w:val="007E49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4956"/>
    <w:rPr>
      <w:rFonts w:ascii="Segoe UI" w:hAnsi="Segoe UI" w:cs="Segoe UI"/>
      <w:sz w:val="18"/>
      <w:szCs w:val="18"/>
    </w:rPr>
  </w:style>
  <w:style w:type="character" w:styleId="PlaceholderText">
    <w:name w:val="Placeholder Text"/>
    <w:basedOn w:val="DefaultParagraphFont"/>
    <w:uiPriority w:val="99"/>
    <w:semiHidden/>
    <w:rsid w:val="007E4956"/>
    <w:rPr>
      <w:color w:val="808080"/>
    </w:rPr>
  </w:style>
  <w:style w:type="character" w:styleId="Hyperlink">
    <w:name w:val="Hyperlink"/>
    <w:basedOn w:val="DefaultParagraphFont"/>
    <w:uiPriority w:val="99"/>
    <w:unhideWhenUsed/>
    <w:rsid w:val="004D28BC"/>
    <w:rPr>
      <w:color w:val="0563C1" w:themeColor="hyperlink"/>
      <w:u w:val="single"/>
    </w:rPr>
  </w:style>
  <w:style w:type="character" w:styleId="FollowedHyperlink">
    <w:name w:val="FollowedHyperlink"/>
    <w:basedOn w:val="DefaultParagraphFont"/>
    <w:uiPriority w:val="99"/>
    <w:semiHidden/>
    <w:unhideWhenUsed/>
    <w:rsid w:val="00DF07C3"/>
    <w:rPr>
      <w:color w:val="954F72" w:themeColor="followedHyperlink"/>
      <w:u w:val="single"/>
    </w:rPr>
  </w:style>
  <w:style w:type="paragraph" w:styleId="Header">
    <w:name w:val="header"/>
    <w:basedOn w:val="Normal"/>
    <w:link w:val="HeaderChar"/>
    <w:unhideWhenUsed/>
    <w:rsid w:val="00AF2D24"/>
    <w:pPr>
      <w:tabs>
        <w:tab w:val="center" w:pos="4513"/>
        <w:tab w:val="right" w:pos="9026"/>
      </w:tabs>
      <w:spacing w:after="0" w:line="240" w:lineRule="auto"/>
    </w:pPr>
  </w:style>
  <w:style w:type="character" w:customStyle="1" w:styleId="HeaderChar">
    <w:name w:val="Header Char"/>
    <w:basedOn w:val="DefaultParagraphFont"/>
    <w:link w:val="Header"/>
    <w:rsid w:val="00AF2D24"/>
  </w:style>
  <w:style w:type="paragraph" w:styleId="NormalWeb">
    <w:name w:val="Normal (Web)"/>
    <w:basedOn w:val="Normal"/>
    <w:uiPriority w:val="99"/>
    <w:unhideWhenUsed/>
    <w:rsid w:val="00260C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07102D"/>
  </w:style>
  <w:style w:type="character" w:customStyle="1" w:styleId="normaltextrun">
    <w:name w:val="normaltextrun"/>
    <w:basedOn w:val="DefaultParagraphFont"/>
    <w:rsid w:val="00C601BE"/>
  </w:style>
  <w:style w:type="character" w:customStyle="1" w:styleId="eop">
    <w:name w:val="eop"/>
    <w:basedOn w:val="DefaultParagraphFont"/>
    <w:rsid w:val="00C601BE"/>
  </w:style>
  <w:style w:type="character" w:styleId="CommentReference">
    <w:name w:val="annotation reference"/>
    <w:basedOn w:val="DefaultParagraphFont"/>
    <w:uiPriority w:val="99"/>
    <w:semiHidden/>
    <w:unhideWhenUsed/>
    <w:rsid w:val="00C601BE"/>
    <w:rPr>
      <w:sz w:val="16"/>
      <w:szCs w:val="16"/>
    </w:rPr>
  </w:style>
  <w:style w:type="paragraph" w:styleId="CommentText">
    <w:name w:val="annotation text"/>
    <w:basedOn w:val="Normal"/>
    <w:link w:val="CommentTextChar"/>
    <w:uiPriority w:val="99"/>
    <w:unhideWhenUsed/>
    <w:rsid w:val="00C601BE"/>
    <w:pPr>
      <w:spacing w:after="200" w:line="240" w:lineRule="auto"/>
    </w:pPr>
    <w:rPr>
      <w:sz w:val="20"/>
      <w:szCs w:val="20"/>
    </w:rPr>
  </w:style>
  <w:style w:type="character" w:customStyle="1" w:styleId="CommentTextChar">
    <w:name w:val="Comment Text Char"/>
    <w:basedOn w:val="DefaultParagraphFont"/>
    <w:link w:val="CommentText"/>
    <w:uiPriority w:val="99"/>
    <w:rsid w:val="00C601BE"/>
    <w:rPr>
      <w:sz w:val="20"/>
      <w:szCs w:val="20"/>
    </w:rPr>
  </w:style>
  <w:style w:type="paragraph" w:customStyle="1" w:styleId="paragraph">
    <w:name w:val="paragraph"/>
    <w:basedOn w:val="Normal"/>
    <w:rsid w:val="00C601B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uiPriority w:val="99"/>
    <w:semiHidden/>
    <w:rsid w:val="00A834D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073441">
      <w:bodyDiv w:val="1"/>
      <w:marLeft w:val="0"/>
      <w:marRight w:val="0"/>
      <w:marTop w:val="0"/>
      <w:marBottom w:val="0"/>
      <w:divBdr>
        <w:top w:val="none" w:sz="0" w:space="0" w:color="auto"/>
        <w:left w:val="none" w:sz="0" w:space="0" w:color="auto"/>
        <w:bottom w:val="none" w:sz="0" w:space="0" w:color="auto"/>
        <w:right w:val="none" w:sz="0" w:space="0" w:color="auto"/>
      </w:divBdr>
    </w:div>
    <w:div w:id="936596519">
      <w:bodyDiv w:val="1"/>
      <w:marLeft w:val="0"/>
      <w:marRight w:val="0"/>
      <w:marTop w:val="0"/>
      <w:marBottom w:val="0"/>
      <w:divBdr>
        <w:top w:val="none" w:sz="0" w:space="0" w:color="auto"/>
        <w:left w:val="none" w:sz="0" w:space="0" w:color="auto"/>
        <w:bottom w:val="none" w:sz="0" w:space="0" w:color="auto"/>
        <w:right w:val="none" w:sz="0" w:space="0" w:color="auto"/>
      </w:divBdr>
    </w:div>
    <w:div w:id="1612273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A779B5AF8B94525AD648F11B1879198"/>
        <w:category>
          <w:name w:val="General"/>
          <w:gallery w:val="placeholder"/>
        </w:category>
        <w:types>
          <w:type w:val="bbPlcHdr"/>
        </w:types>
        <w:behaviors>
          <w:behavior w:val="content"/>
        </w:behaviors>
        <w:guid w:val="{AD2D5D47-6856-4C50-8B2D-7773EFF298D8}"/>
      </w:docPartPr>
      <w:docPartBody>
        <w:p w:rsidR="003872B7" w:rsidRDefault="0001728B" w:rsidP="0001728B">
          <w:pPr>
            <w:pStyle w:val="3A779B5AF8B94525AD648F11B1879198"/>
          </w:pPr>
          <w:r w:rsidRPr="00BA16E6">
            <w:rPr>
              <w:rStyle w:val="PlaceholderText"/>
            </w:rPr>
            <w:t>Choose an item.</w:t>
          </w:r>
        </w:p>
      </w:docPartBody>
    </w:docPart>
    <w:docPart>
      <w:docPartPr>
        <w:name w:val="BA7B567A020F4DD28D482B7218F80189"/>
        <w:category>
          <w:name w:val="General"/>
          <w:gallery w:val="placeholder"/>
        </w:category>
        <w:types>
          <w:type w:val="bbPlcHdr"/>
        </w:types>
        <w:behaviors>
          <w:behavior w:val="content"/>
        </w:behaviors>
        <w:guid w:val="{5C0C0A4C-B725-44C5-8BF3-5BBFD359148F}"/>
      </w:docPartPr>
      <w:docPartBody>
        <w:p w:rsidR="003872B7" w:rsidRDefault="0001728B" w:rsidP="0001728B">
          <w:pPr>
            <w:pStyle w:val="BA7B567A020F4DD28D482B7218F80189"/>
          </w:pPr>
          <w:r w:rsidRPr="00BA16E6">
            <w:rPr>
              <w:rStyle w:val="PlaceholderText"/>
            </w:rPr>
            <w:t>Choose an item.</w:t>
          </w:r>
        </w:p>
      </w:docPartBody>
    </w:docPart>
    <w:docPart>
      <w:docPartPr>
        <w:name w:val="ABE6380FEC5A4630828510C92AFF43D9"/>
        <w:category>
          <w:name w:val="General"/>
          <w:gallery w:val="placeholder"/>
        </w:category>
        <w:types>
          <w:type w:val="bbPlcHdr"/>
        </w:types>
        <w:behaviors>
          <w:behavior w:val="content"/>
        </w:behaviors>
        <w:guid w:val="{9FD504FF-5A15-45E4-AFF1-6887B80F5364}"/>
      </w:docPartPr>
      <w:docPartBody>
        <w:p w:rsidR="003872B7" w:rsidRDefault="0001728B" w:rsidP="0001728B">
          <w:pPr>
            <w:pStyle w:val="ABE6380FEC5A4630828510C92AFF43D9"/>
          </w:pPr>
          <w:r w:rsidRPr="00A1380C">
            <w:rPr>
              <w:rStyle w:val="PlaceholderText"/>
            </w:rPr>
            <w:t>Choose an item.</w:t>
          </w:r>
        </w:p>
      </w:docPartBody>
    </w:docPart>
    <w:docPart>
      <w:docPartPr>
        <w:name w:val="98445749D4064E71855D58033802C51E"/>
        <w:category>
          <w:name w:val="General"/>
          <w:gallery w:val="placeholder"/>
        </w:category>
        <w:types>
          <w:type w:val="bbPlcHdr"/>
        </w:types>
        <w:behaviors>
          <w:behavior w:val="content"/>
        </w:behaviors>
        <w:guid w:val="{9E512FAF-302D-41CC-9AEC-9F6993E81DFA}"/>
      </w:docPartPr>
      <w:docPartBody>
        <w:p w:rsidR="003872B7" w:rsidRDefault="0001728B" w:rsidP="0001728B">
          <w:pPr>
            <w:pStyle w:val="98445749D4064E71855D58033802C51E"/>
          </w:pPr>
          <w:r w:rsidRPr="00A1380C">
            <w:rPr>
              <w:rStyle w:val="PlaceholderText"/>
            </w:rPr>
            <w:t>Choose an item.</w:t>
          </w:r>
        </w:p>
      </w:docPartBody>
    </w:docPart>
    <w:docPart>
      <w:docPartPr>
        <w:name w:val="65AA1E093E4D44D4BCF6B5AD73FE62BF"/>
        <w:category>
          <w:name w:val="General"/>
          <w:gallery w:val="placeholder"/>
        </w:category>
        <w:types>
          <w:type w:val="bbPlcHdr"/>
        </w:types>
        <w:behaviors>
          <w:behavior w:val="content"/>
        </w:behaviors>
        <w:guid w:val="{FD5A0E75-2DAF-4DAA-BE14-0496EBB8F7AD}"/>
      </w:docPartPr>
      <w:docPartBody>
        <w:p w:rsidR="003872B7" w:rsidRDefault="0001728B" w:rsidP="0001728B">
          <w:pPr>
            <w:pStyle w:val="65AA1E093E4D44D4BCF6B5AD73FE62BF"/>
          </w:pPr>
          <w:r w:rsidRPr="00BA16E6">
            <w:rPr>
              <w:rStyle w:val="PlaceholderText"/>
            </w:rPr>
            <w:t>Choose an item.</w:t>
          </w:r>
        </w:p>
      </w:docPartBody>
    </w:docPart>
    <w:docPart>
      <w:docPartPr>
        <w:name w:val="91CDECA558F948D1A01C8E77E0EC95F6"/>
        <w:category>
          <w:name w:val="General"/>
          <w:gallery w:val="placeholder"/>
        </w:category>
        <w:types>
          <w:type w:val="bbPlcHdr"/>
        </w:types>
        <w:behaviors>
          <w:behavior w:val="content"/>
        </w:behaviors>
        <w:guid w:val="{68C0322E-D71A-42A3-A7D9-EE0B6BAB6412}"/>
      </w:docPartPr>
      <w:docPartBody>
        <w:p w:rsidR="00DD0795" w:rsidRDefault="00F53F21" w:rsidP="00F53F21">
          <w:pPr>
            <w:pStyle w:val="91CDECA558F948D1A01C8E77E0EC95F6"/>
          </w:pPr>
          <w:r w:rsidRPr="00BA16E6">
            <w:rPr>
              <w:rStyle w:val="PlaceholderText"/>
            </w:rPr>
            <w:t>Choose an item.</w:t>
          </w:r>
        </w:p>
      </w:docPartBody>
    </w:docPart>
    <w:docPart>
      <w:docPartPr>
        <w:name w:val="55565F0D7E524E728F7DD29E09414DF9"/>
        <w:category>
          <w:name w:val="General"/>
          <w:gallery w:val="placeholder"/>
        </w:category>
        <w:types>
          <w:type w:val="bbPlcHdr"/>
        </w:types>
        <w:behaviors>
          <w:behavior w:val="content"/>
        </w:behaviors>
        <w:guid w:val="{DD3A95B8-E231-46C4-85CF-86E9CF461C75}"/>
      </w:docPartPr>
      <w:docPartBody>
        <w:p w:rsidR="00DD0795" w:rsidRDefault="00F53F21" w:rsidP="00F53F21">
          <w:pPr>
            <w:pStyle w:val="55565F0D7E524E728F7DD29E09414DF9"/>
          </w:pPr>
          <w:r w:rsidRPr="00BA16E6">
            <w:rPr>
              <w:rStyle w:val="PlaceholderText"/>
            </w:rPr>
            <w:t>Choose an item.</w:t>
          </w:r>
        </w:p>
      </w:docPartBody>
    </w:docPart>
    <w:docPart>
      <w:docPartPr>
        <w:name w:val="1891F0461E954A29AA8A76205428F57D"/>
        <w:category>
          <w:name w:val="General"/>
          <w:gallery w:val="placeholder"/>
        </w:category>
        <w:types>
          <w:type w:val="bbPlcHdr"/>
        </w:types>
        <w:behaviors>
          <w:behavior w:val="content"/>
        </w:behaviors>
        <w:guid w:val="{AEAC6107-D559-4DFE-A4B4-15C4CB866338}"/>
      </w:docPartPr>
      <w:docPartBody>
        <w:p w:rsidR="00E5408C" w:rsidRDefault="00DD0795" w:rsidP="00DD0795">
          <w:pPr>
            <w:pStyle w:val="1891F0461E954A29AA8A76205428F57D"/>
          </w:pPr>
          <w:r w:rsidRPr="00E77056">
            <w:rPr>
              <w:rStyle w:val="PlaceholderText"/>
            </w:rPr>
            <w:t>Choose an item.</w:t>
          </w:r>
        </w:p>
      </w:docPartBody>
    </w:docPart>
    <w:docPart>
      <w:docPartPr>
        <w:name w:val="E2337A9C18854E7EBF58E6B6BD9C3C37"/>
        <w:category>
          <w:name w:val="General"/>
          <w:gallery w:val="placeholder"/>
        </w:category>
        <w:types>
          <w:type w:val="bbPlcHdr"/>
        </w:types>
        <w:behaviors>
          <w:behavior w:val="content"/>
        </w:behaviors>
        <w:guid w:val="{D9B697E0-71ED-458B-9864-AF8D698B0E7D}"/>
      </w:docPartPr>
      <w:docPartBody>
        <w:p w:rsidR="00E5408C" w:rsidRDefault="00DD0795" w:rsidP="00DD0795">
          <w:pPr>
            <w:pStyle w:val="E2337A9C18854E7EBF58E6B6BD9C3C37"/>
          </w:pPr>
          <w:r w:rsidRPr="00E77056">
            <w:rPr>
              <w:rStyle w:val="PlaceholderText"/>
            </w:rPr>
            <w:t>Choose an item.</w:t>
          </w:r>
        </w:p>
      </w:docPartBody>
    </w:docPart>
    <w:docPart>
      <w:docPartPr>
        <w:name w:val="E576ACE516214C3780E40B5F09FA9153"/>
        <w:category>
          <w:name w:val="General"/>
          <w:gallery w:val="placeholder"/>
        </w:category>
        <w:types>
          <w:type w:val="bbPlcHdr"/>
        </w:types>
        <w:behaviors>
          <w:behavior w:val="content"/>
        </w:behaviors>
        <w:guid w:val="{EF3456C6-CDA7-41BB-9502-D6EBE565CC40}"/>
      </w:docPartPr>
      <w:docPartBody>
        <w:p w:rsidR="00E5408C" w:rsidRDefault="00DD0795" w:rsidP="00DD0795">
          <w:pPr>
            <w:pStyle w:val="E576ACE516214C3780E40B5F09FA9153"/>
          </w:pPr>
          <w:r w:rsidRPr="00E77056">
            <w:rPr>
              <w:rStyle w:val="PlaceholderText"/>
            </w:rPr>
            <w:t>Choose an item.</w:t>
          </w:r>
        </w:p>
      </w:docPartBody>
    </w:docPart>
    <w:docPart>
      <w:docPartPr>
        <w:name w:val="F1450B2639054C84B7D434281582971F"/>
        <w:category>
          <w:name w:val="General"/>
          <w:gallery w:val="placeholder"/>
        </w:category>
        <w:types>
          <w:type w:val="bbPlcHdr"/>
        </w:types>
        <w:behaviors>
          <w:behavior w:val="content"/>
        </w:behaviors>
        <w:guid w:val="{1EA86A71-8AA9-41D4-A75F-6AA00A8B6009}"/>
      </w:docPartPr>
      <w:docPartBody>
        <w:p w:rsidR="00E5408C" w:rsidRDefault="00DD0795" w:rsidP="00DD0795">
          <w:pPr>
            <w:pStyle w:val="F1450B2639054C84B7D434281582971F"/>
          </w:pPr>
          <w:r w:rsidRPr="00BA16E6">
            <w:rPr>
              <w:rStyle w:val="PlaceholderText"/>
            </w:rPr>
            <w:t>Choose an item.</w:t>
          </w:r>
        </w:p>
      </w:docPartBody>
    </w:docPart>
    <w:docPart>
      <w:docPartPr>
        <w:name w:val="44C461DCE65E4FFC85847E1AD966D570"/>
        <w:category>
          <w:name w:val="General"/>
          <w:gallery w:val="placeholder"/>
        </w:category>
        <w:types>
          <w:type w:val="bbPlcHdr"/>
        </w:types>
        <w:behaviors>
          <w:behavior w:val="content"/>
        </w:behaviors>
        <w:guid w:val="{9AA0CF0E-DAFF-415A-A162-D910A56AEEAA}"/>
      </w:docPartPr>
      <w:docPartBody>
        <w:p w:rsidR="00E5408C" w:rsidRDefault="00DD0795" w:rsidP="00DD0795">
          <w:pPr>
            <w:pStyle w:val="44C461DCE65E4FFC85847E1AD966D570"/>
          </w:pPr>
          <w:r w:rsidRPr="00BA16E6">
            <w:rPr>
              <w:rStyle w:val="PlaceholderText"/>
            </w:rPr>
            <w:t>Choose an item.</w:t>
          </w:r>
        </w:p>
      </w:docPartBody>
    </w:docPart>
    <w:docPart>
      <w:docPartPr>
        <w:name w:val="E982DFBCAFEB4279BD2DB7F092B602B7"/>
        <w:category>
          <w:name w:val="General"/>
          <w:gallery w:val="placeholder"/>
        </w:category>
        <w:types>
          <w:type w:val="bbPlcHdr"/>
        </w:types>
        <w:behaviors>
          <w:behavior w:val="content"/>
        </w:behaviors>
        <w:guid w:val="{139E1AAD-F11D-4C03-9CCD-67E0F816E98B}"/>
      </w:docPartPr>
      <w:docPartBody>
        <w:p w:rsidR="00E5408C" w:rsidRDefault="00DD0795" w:rsidP="00DD0795">
          <w:pPr>
            <w:pStyle w:val="E982DFBCAFEB4279BD2DB7F092B602B7"/>
          </w:pPr>
          <w:r w:rsidRPr="00BA16E6">
            <w:rPr>
              <w:rStyle w:val="PlaceholderText"/>
            </w:rPr>
            <w:t>Choose an item.</w:t>
          </w:r>
        </w:p>
      </w:docPartBody>
    </w:docPart>
    <w:docPart>
      <w:docPartPr>
        <w:name w:val="51ACA2BA57C64320A321DA32C38BBD2B"/>
        <w:category>
          <w:name w:val="General"/>
          <w:gallery w:val="placeholder"/>
        </w:category>
        <w:types>
          <w:type w:val="bbPlcHdr"/>
        </w:types>
        <w:behaviors>
          <w:behavior w:val="content"/>
        </w:behaviors>
        <w:guid w:val="{F447372D-77A9-43DB-96E4-956CACF2E799}"/>
      </w:docPartPr>
      <w:docPartBody>
        <w:p w:rsidR="00211D2B" w:rsidRDefault="0024234D" w:rsidP="0024234D">
          <w:pPr>
            <w:pStyle w:val="51ACA2BA57C64320A321DA32C38BBD2B"/>
          </w:pPr>
          <w:r w:rsidRPr="00BA16E6">
            <w:rPr>
              <w:rStyle w:val="PlaceholderText"/>
            </w:rPr>
            <w:t>Choose an item.</w:t>
          </w:r>
        </w:p>
      </w:docPartBody>
    </w:docPart>
    <w:docPart>
      <w:docPartPr>
        <w:name w:val="7D3F27833B2249FD921953745C936878"/>
        <w:category>
          <w:name w:val="General"/>
          <w:gallery w:val="placeholder"/>
        </w:category>
        <w:types>
          <w:type w:val="bbPlcHdr"/>
        </w:types>
        <w:behaviors>
          <w:behavior w:val="content"/>
        </w:behaviors>
        <w:guid w:val="{7DCA0262-4E2C-4063-97A0-3AEB98D7F94D}"/>
      </w:docPartPr>
      <w:docPartBody>
        <w:p w:rsidR="00211D2B" w:rsidRDefault="0024234D" w:rsidP="0024234D">
          <w:pPr>
            <w:pStyle w:val="7D3F27833B2249FD921953745C936878"/>
          </w:pPr>
          <w:r w:rsidRPr="00BA16E6">
            <w:rPr>
              <w:rStyle w:val="PlaceholderText"/>
            </w:rPr>
            <w:t>Choose an item.</w:t>
          </w:r>
        </w:p>
      </w:docPartBody>
    </w:docPart>
    <w:docPart>
      <w:docPartPr>
        <w:name w:val="3DB90258541840138BCD925028C5890B"/>
        <w:category>
          <w:name w:val="General"/>
          <w:gallery w:val="placeholder"/>
        </w:category>
        <w:types>
          <w:type w:val="bbPlcHdr"/>
        </w:types>
        <w:behaviors>
          <w:behavior w:val="content"/>
        </w:behaviors>
        <w:guid w:val="{123B6CB4-6168-4366-A7D9-DCB9C8C57087}"/>
      </w:docPartPr>
      <w:docPartBody>
        <w:p w:rsidR="00211D2B" w:rsidRDefault="0024234D" w:rsidP="0024234D">
          <w:pPr>
            <w:pStyle w:val="3DB90258541840138BCD925028C5890B"/>
          </w:pPr>
          <w:r w:rsidRPr="00BA16E6">
            <w:rPr>
              <w:rStyle w:val="PlaceholderText"/>
            </w:rPr>
            <w:t>Choose an item.</w:t>
          </w:r>
        </w:p>
      </w:docPartBody>
    </w:docPart>
    <w:docPart>
      <w:docPartPr>
        <w:name w:val="F5850915B1C44FF2B37E22E1A0361836"/>
        <w:category>
          <w:name w:val="General"/>
          <w:gallery w:val="placeholder"/>
        </w:category>
        <w:types>
          <w:type w:val="bbPlcHdr"/>
        </w:types>
        <w:behaviors>
          <w:behavior w:val="content"/>
        </w:behaviors>
        <w:guid w:val="{858F5CBF-ABD7-4F12-A219-F5EF549E4394}"/>
      </w:docPartPr>
      <w:docPartBody>
        <w:p w:rsidR="00211D2B" w:rsidRDefault="0024234D" w:rsidP="0024234D">
          <w:pPr>
            <w:pStyle w:val="F5850915B1C44FF2B37E22E1A0361836"/>
          </w:pPr>
          <w:r w:rsidRPr="00BA16E6">
            <w:rPr>
              <w:rStyle w:val="PlaceholderText"/>
            </w:rPr>
            <w:t>Choose an item.</w:t>
          </w:r>
        </w:p>
      </w:docPartBody>
    </w:docPart>
    <w:docPart>
      <w:docPartPr>
        <w:name w:val="60F8E55E008B427AA77BC78A683BEBD2"/>
        <w:category>
          <w:name w:val="General"/>
          <w:gallery w:val="placeholder"/>
        </w:category>
        <w:types>
          <w:type w:val="bbPlcHdr"/>
        </w:types>
        <w:behaviors>
          <w:behavior w:val="content"/>
        </w:behaviors>
        <w:guid w:val="{0C5C0FE9-7592-48BE-A43E-CB49B1217EF8}"/>
      </w:docPartPr>
      <w:docPartBody>
        <w:p w:rsidR="00211D2B" w:rsidRDefault="0024234D" w:rsidP="0024234D">
          <w:pPr>
            <w:pStyle w:val="60F8E55E008B427AA77BC78A683BEBD2"/>
          </w:pPr>
          <w:r w:rsidRPr="00BA16E6">
            <w:rPr>
              <w:rStyle w:val="PlaceholderText"/>
            </w:rPr>
            <w:t>Choose an item.</w:t>
          </w:r>
        </w:p>
      </w:docPartBody>
    </w:docPart>
    <w:docPart>
      <w:docPartPr>
        <w:name w:val="BFA88A537A1E4453A4675DC5E383DBA9"/>
        <w:category>
          <w:name w:val="General"/>
          <w:gallery w:val="placeholder"/>
        </w:category>
        <w:types>
          <w:type w:val="bbPlcHdr"/>
        </w:types>
        <w:behaviors>
          <w:behavior w:val="content"/>
        </w:behaviors>
        <w:guid w:val="{099F76E0-8365-4093-9A4D-24120DBC903A}"/>
      </w:docPartPr>
      <w:docPartBody>
        <w:p w:rsidR="00211D2B" w:rsidRDefault="0024234D" w:rsidP="0024234D">
          <w:pPr>
            <w:pStyle w:val="BFA88A537A1E4453A4675DC5E383DBA9"/>
          </w:pPr>
          <w:r w:rsidRPr="00A1380C">
            <w:rPr>
              <w:rStyle w:val="PlaceholderText"/>
            </w:rPr>
            <w:t>Choose an item.</w:t>
          </w:r>
        </w:p>
      </w:docPartBody>
    </w:docPart>
    <w:docPart>
      <w:docPartPr>
        <w:name w:val="3DD9E002637A4AA6BA6BB1B8540AD072"/>
        <w:category>
          <w:name w:val="General"/>
          <w:gallery w:val="placeholder"/>
        </w:category>
        <w:types>
          <w:type w:val="bbPlcHdr"/>
        </w:types>
        <w:behaviors>
          <w:behavior w:val="content"/>
        </w:behaviors>
        <w:guid w:val="{7E5F3D4B-F95A-4397-9FDF-F5127C1A4A42}"/>
      </w:docPartPr>
      <w:docPartBody>
        <w:p w:rsidR="00211D2B" w:rsidRDefault="0024234D" w:rsidP="0024234D">
          <w:pPr>
            <w:pStyle w:val="3DD9E002637A4AA6BA6BB1B8540AD072"/>
          </w:pPr>
          <w:r w:rsidRPr="00A1380C">
            <w:rPr>
              <w:rStyle w:val="PlaceholderText"/>
            </w:rPr>
            <w:t>Choose an item.</w:t>
          </w:r>
        </w:p>
      </w:docPartBody>
    </w:docPart>
    <w:docPart>
      <w:docPartPr>
        <w:name w:val="98090EB4563E4F78922E1D16AD87FE6F"/>
        <w:category>
          <w:name w:val="General"/>
          <w:gallery w:val="placeholder"/>
        </w:category>
        <w:types>
          <w:type w:val="bbPlcHdr"/>
        </w:types>
        <w:behaviors>
          <w:behavior w:val="content"/>
        </w:behaviors>
        <w:guid w:val="{D76FF561-D522-4A86-9609-6031CECB15BC}"/>
      </w:docPartPr>
      <w:docPartBody>
        <w:p w:rsidR="00211D2B" w:rsidRDefault="0024234D" w:rsidP="0024234D">
          <w:pPr>
            <w:pStyle w:val="98090EB4563E4F78922E1D16AD87FE6F"/>
          </w:pPr>
          <w:r w:rsidRPr="00BA16E6">
            <w:rPr>
              <w:rStyle w:val="PlaceholderText"/>
            </w:rPr>
            <w:t>Choose an item.</w:t>
          </w:r>
        </w:p>
      </w:docPartBody>
    </w:docPart>
    <w:docPart>
      <w:docPartPr>
        <w:name w:val="3FAFD27E5BD34070BD5E5137D5DB6390"/>
        <w:category>
          <w:name w:val="General"/>
          <w:gallery w:val="placeholder"/>
        </w:category>
        <w:types>
          <w:type w:val="bbPlcHdr"/>
        </w:types>
        <w:behaviors>
          <w:behavior w:val="content"/>
        </w:behaviors>
        <w:guid w:val="{D61B8719-1AFF-4C95-9D3E-643B31F04571}"/>
      </w:docPartPr>
      <w:docPartBody>
        <w:p w:rsidR="00211D2B" w:rsidRDefault="0024234D" w:rsidP="0024234D">
          <w:pPr>
            <w:pStyle w:val="3FAFD27E5BD34070BD5E5137D5DB6390"/>
          </w:pPr>
          <w:r w:rsidRPr="00BA16E6">
            <w:rPr>
              <w:rStyle w:val="PlaceholderText"/>
            </w:rPr>
            <w:t>Choose an item.</w:t>
          </w:r>
        </w:p>
      </w:docPartBody>
    </w:docPart>
    <w:docPart>
      <w:docPartPr>
        <w:name w:val="45C2FB6B7D354F6A90C14CCE3AE65EF3"/>
        <w:category>
          <w:name w:val="General"/>
          <w:gallery w:val="placeholder"/>
        </w:category>
        <w:types>
          <w:type w:val="bbPlcHdr"/>
        </w:types>
        <w:behaviors>
          <w:behavior w:val="content"/>
        </w:behaviors>
        <w:guid w:val="{0C340587-AAD3-4A78-A5C0-486C0EE6B41B}"/>
      </w:docPartPr>
      <w:docPartBody>
        <w:p w:rsidR="00211D2B" w:rsidRDefault="0024234D" w:rsidP="0024234D">
          <w:pPr>
            <w:pStyle w:val="45C2FB6B7D354F6A90C14CCE3AE65EF3"/>
          </w:pPr>
          <w:r w:rsidRPr="00BA16E6">
            <w:rPr>
              <w:rStyle w:val="PlaceholderText"/>
            </w:rPr>
            <w:t>Choose an item.</w:t>
          </w:r>
        </w:p>
      </w:docPartBody>
    </w:docPart>
    <w:docPart>
      <w:docPartPr>
        <w:name w:val="4AC53D0179C0418681EE64E259172F91"/>
        <w:category>
          <w:name w:val="General"/>
          <w:gallery w:val="placeholder"/>
        </w:category>
        <w:types>
          <w:type w:val="bbPlcHdr"/>
        </w:types>
        <w:behaviors>
          <w:behavior w:val="content"/>
        </w:behaviors>
        <w:guid w:val="{A72D4766-BFCA-4F88-BA73-69EC36714CDA}"/>
      </w:docPartPr>
      <w:docPartBody>
        <w:p w:rsidR="00211D2B" w:rsidRDefault="0024234D" w:rsidP="0024234D">
          <w:pPr>
            <w:pStyle w:val="4AC53D0179C0418681EE64E259172F91"/>
          </w:pPr>
          <w:r w:rsidRPr="00BA16E6">
            <w:rPr>
              <w:rStyle w:val="PlaceholderText"/>
            </w:rPr>
            <w:t>Choose an item.</w:t>
          </w:r>
        </w:p>
      </w:docPartBody>
    </w:docPart>
    <w:docPart>
      <w:docPartPr>
        <w:name w:val="59D0B0869366462E9B0E2A033B9FBD04"/>
        <w:category>
          <w:name w:val="General"/>
          <w:gallery w:val="placeholder"/>
        </w:category>
        <w:types>
          <w:type w:val="bbPlcHdr"/>
        </w:types>
        <w:behaviors>
          <w:behavior w:val="content"/>
        </w:behaviors>
        <w:guid w:val="{531AFC4B-39ED-49CF-A14A-414C7BB7FA57}"/>
      </w:docPartPr>
      <w:docPartBody>
        <w:p w:rsidR="00211D2B" w:rsidRDefault="0024234D" w:rsidP="0024234D">
          <w:pPr>
            <w:pStyle w:val="59D0B0869366462E9B0E2A033B9FBD04"/>
          </w:pPr>
          <w:r w:rsidRPr="00BA16E6">
            <w:rPr>
              <w:rStyle w:val="PlaceholderText"/>
            </w:rPr>
            <w:t>Choose an item.</w:t>
          </w:r>
        </w:p>
      </w:docPartBody>
    </w:docPart>
    <w:docPart>
      <w:docPartPr>
        <w:name w:val="91506431F827475484EC81FF9F2F7AA9"/>
        <w:category>
          <w:name w:val="General"/>
          <w:gallery w:val="placeholder"/>
        </w:category>
        <w:types>
          <w:type w:val="bbPlcHdr"/>
        </w:types>
        <w:behaviors>
          <w:behavior w:val="content"/>
        </w:behaviors>
        <w:guid w:val="{4376C0B5-0F06-4682-9519-3F834AC1BED2}"/>
      </w:docPartPr>
      <w:docPartBody>
        <w:p w:rsidR="00211D2B" w:rsidRDefault="0024234D" w:rsidP="0024234D">
          <w:pPr>
            <w:pStyle w:val="91506431F827475484EC81FF9F2F7AA9"/>
          </w:pPr>
          <w:r w:rsidRPr="00A1380C">
            <w:rPr>
              <w:rStyle w:val="PlaceholderText"/>
            </w:rPr>
            <w:t>Choose an item.</w:t>
          </w:r>
        </w:p>
      </w:docPartBody>
    </w:docPart>
    <w:docPart>
      <w:docPartPr>
        <w:name w:val="973191C25B20436284CFFA2AB35F29CA"/>
        <w:category>
          <w:name w:val="General"/>
          <w:gallery w:val="placeholder"/>
        </w:category>
        <w:types>
          <w:type w:val="bbPlcHdr"/>
        </w:types>
        <w:behaviors>
          <w:behavior w:val="content"/>
        </w:behaviors>
        <w:guid w:val="{9B2A88CD-9240-484A-9824-3BBE76DB4AD6}"/>
      </w:docPartPr>
      <w:docPartBody>
        <w:p w:rsidR="00211D2B" w:rsidRDefault="0024234D" w:rsidP="0024234D">
          <w:pPr>
            <w:pStyle w:val="973191C25B20436284CFFA2AB35F29CA"/>
          </w:pPr>
          <w:r w:rsidRPr="00A1380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5623"/>
    <w:rsid w:val="0001728B"/>
    <w:rsid w:val="00034CA7"/>
    <w:rsid w:val="00054526"/>
    <w:rsid w:val="00211D2B"/>
    <w:rsid w:val="0024234D"/>
    <w:rsid w:val="00246380"/>
    <w:rsid w:val="002E6482"/>
    <w:rsid w:val="003872B7"/>
    <w:rsid w:val="003A15E9"/>
    <w:rsid w:val="00426DD3"/>
    <w:rsid w:val="00454D3D"/>
    <w:rsid w:val="00585C3B"/>
    <w:rsid w:val="00627DC9"/>
    <w:rsid w:val="00690A5D"/>
    <w:rsid w:val="006A27D2"/>
    <w:rsid w:val="00735623"/>
    <w:rsid w:val="00773880"/>
    <w:rsid w:val="007B1940"/>
    <w:rsid w:val="007D0A2D"/>
    <w:rsid w:val="008A2C61"/>
    <w:rsid w:val="00A37E66"/>
    <w:rsid w:val="00AA518E"/>
    <w:rsid w:val="00AE65B6"/>
    <w:rsid w:val="00B17E8E"/>
    <w:rsid w:val="00B30C13"/>
    <w:rsid w:val="00C818D7"/>
    <w:rsid w:val="00C94B3B"/>
    <w:rsid w:val="00D012AB"/>
    <w:rsid w:val="00D05BD9"/>
    <w:rsid w:val="00DA4246"/>
    <w:rsid w:val="00DD0795"/>
    <w:rsid w:val="00E53F74"/>
    <w:rsid w:val="00E5408C"/>
    <w:rsid w:val="00E87137"/>
    <w:rsid w:val="00EF3228"/>
    <w:rsid w:val="00F53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234D"/>
    <w:rPr>
      <w:color w:val="808080"/>
    </w:rPr>
  </w:style>
  <w:style w:type="paragraph" w:customStyle="1" w:styleId="51ACA2BA57C64320A321DA32C38BBD2B">
    <w:name w:val="51ACA2BA57C64320A321DA32C38BBD2B"/>
    <w:rsid w:val="0024234D"/>
    <w:pPr>
      <w:spacing w:line="278" w:lineRule="auto"/>
    </w:pPr>
    <w:rPr>
      <w:kern w:val="2"/>
      <w:sz w:val="24"/>
      <w:szCs w:val="24"/>
      <w14:ligatures w14:val="standardContextual"/>
    </w:rPr>
  </w:style>
  <w:style w:type="paragraph" w:customStyle="1" w:styleId="7D3F27833B2249FD921953745C936878">
    <w:name w:val="7D3F27833B2249FD921953745C936878"/>
    <w:rsid w:val="0024234D"/>
    <w:pPr>
      <w:spacing w:line="278" w:lineRule="auto"/>
    </w:pPr>
    <w:rPr>
      <w:kern w:val="2"/>
      <w:sz w:val="24"/>
      <w:szCs w:val="24"/>
      <w14:ligatures w14:val="standardContextual"/>
    </w:rPr>
  </w:style>
  <w:style w:type="paragraph" w:customStyle="1" w:styleId="3DB90258541840138BCD925028C5890B">
    <w:name w:val="3DB90258541840138BCD925028C5890B"/>
    <w:rsid w:val="0024234D"/>
    <w:pPr>
      <w:spacing w:line="278" w:lineRule="auto"/>
    </w:pPr>
    <w:rPr>
      <w:kern w:val="2"/>
      <w:sz w:val="24"/>
      <w:szCs w:val="24"/>
      <w14:ligatures w14:val="standardContextual"/>
    </w:rPr>
  </w:style>
  <w:style w:type="paragraph" w:customStyle="1" w:styleId="F5850915B1C44FF2B37E22E1A0361836">
    <w:name w:val="F5850915B1C44FF2B37E22E1A0361836"/>
    <w:rsid w:val="0024234D"/>
    <w:pPr>
      <w:spacing w:line="278" w:lineRule="auto"/>
    </w:pPr>
    <w:rPr>
      <w:kern w:val="2"/>
      <w:sz w:val="24"/>
      <w:szCs w:val="24"/>
      <w14:ligatures w14:val="standardContextual"/>
    </w:rPr>
  </w:style>
  <w:style w:type="paragraph" w:customStyle="1" w:styleId="60F8E55E008B427AA77BC78A683BEBD2">
    <w:name w:val="60F8E55E008B427AA77BC78A683BEBD2"/>
    <w:rsid w:val="0024234D"/>
    <w:pPr>
      <w:spacing w:line="278" w:lineRule="auto"/>
    </w:pPr>
    <w:rPr>
      <w:kern w:val="2"/>
      <w:sz w:val="24"/>
      <w:szCs w:val="24"/>
      <w14:ligatures w14:val="standardContextual"/>
    </w:rPr>
  </w:style>
  <w:style w:type="paragraph" w:customStyle="1" w:styleId="BFA88A537A1E4453A4675DC5E383DBA9">
    <w:name w:val="BFA88A537A1E4453A4675DC5E383DBA9"/>
    <w:rsid w:val="0024234D"/>
    <w:pPr>
      <w:spacing w:line="278" w:lineRule="auto"/>
    </w:pPr>
    <w:rPr>
      <w:kern w:val="2"/>
      <w:sz w:val="24"/>
      <w:szCs w:val="24"/>
      <w14:ligatures w14:val="standardContextual"/>
    </w:rPr>
  </w:style>
  <w:style w:type="paragraph" w:customStyle="1" w:styleId="3DD9E002637A4AA6BA6BB1B8540AD072">
    <w:name w:val="3DD9E002637A4AA6BA6BB1B8540AD072"/>
    <w:rsid w:val="0024234D"/>
    <w:pPr>
      <w:spacing w:line="278" w:lineRule="auto"/>
    </w:pPr>
    <w:rPr>
      <w:kern w:val="2"/>
      <w:sz w:val="24"/>
      <w:szCs w:val="24"/>
      <w14:ligatures w14:val="standardContextual"/>
    </w:rPr>
  </w:style>
  <w:style w:type="paragraph" w:customStyle="1" w:styleId="98090EB4563E4F78922E1D16AD87FE6F">
    <w:name w:val="98090EB4563E4F78922E1D16AD87FE6F"/>
    <w:rsid w:val="0024234D"/>
    <w:pPr>
      <w:spacing w:line="278" w:lineRule="auto"/>
    </w:pPr>
    <w:rPr>
      <w:kern w:val="2"/>
      <w:sz w:val="24"/>
      <w:szCs w:val="24"/>
      <w14:ligatures w14:val="standardContextual"/>
    </w:rPr>
  </w:style>
  <w:style w:type="paragraph" w:customStyle="1" w:styleId="3FAFD27E5BD34070BD5E5137D5DB6390">
    <w:name w:val="3FAFD27E5BD34070BD5E5137D5DB6390"/>
    <w:rsid w:val="0024234D"/>
    <w:pPr>
      <w:spacing w:line="278" w:lineRule="auto"/>
    </w:pPr>
    <w:rPr>
      <w:kern w:val="2"/>
      <w:sz w:val="24"/>
      <w:szCs w:val="24"/>
      <w14:ligatures w14:val="standardContextual"/>
    </w:rPr>
  </w:style>
  <w:style w:type="paragraph" w:customStyle="1" w:styleId="45C2FB6B7D354F6A90C14CCE3AE65EF3">
    <w:name w:val="45C2FB6B7D354F6A90C14CCE3AE65EF3"/>
    <w:rsid w:val="0024234D"/>
    <w:pPr>
      <w:spacing w:line="278" w:lineRule="auto"/>
    </w:pPr>
    <w:rPr>
      <w:kern w:val="2"/>
      <w:sz w:val="24"/>
      <w:szCs w:val="24"/>
      <w14:ligatures w14:val="standardContextual"/>
    </w:rPr>
  </w:style>
  <w:style w:type="paragraph" w:customStyle="1" w:styleId="4AC53D0179C0418681EE64E259172F91">
    <w:name w:val="4AC53D0179C0418681EE64E259172F91"/>
    <w:rsid w:val="0024234D"/>
    <w:pPr>
      <w:spacing w:line="278" w:lineRule="auto"/>
    </w:pPr>
    <w:rPr>
      <w:kern w:val="2"/>
      <w:sz w:val="24"/>
      <w:szCs w:val="24"/>
      <w14:ligatures w14:val="standardContextual"/>
    </w:rPr>
  </w:style>
  <w:style w:type="paragraph" w:customStyle="1" w:styleId="59D0B0869366462E9B0E2A033B9FBD04">
    <w:name w:val="59D0B0869366462E9B0E2A033B9FBD04"/>
    <w:rsid w:val="0024234D"/>
    <w:pPr>
      <w:spacing w:line="278" w:lineRule="auto"/>
    </w:pPr>
    <w:rPr>
      <w:kern w:val="2"/>
      <w:sz w:val="24"/>
      <w:szCs w:val="24"/>
      <w14:ligatures w14:val="standardContextual"/>
    </w:rPr>
  </w:style>
  <w:style w:type="paragraph" w:customStyle="1" w:styleId="91506431F827475484EC81FF9F2F7AA9">
    <w:name w:val="91506431F827475484EC81FF9F2F7AA9"/>
    <w:rsid w:val="0024234D"/>
    <w:pPr>
      <w:spacing w:line="278" w:lineRule="auto"/>
    </w:pPr>
    <w:rPr>
      <w:kern w:val="2"/>
      <w:sz w:val="24"/>
      <w:szCs w:val="24"/>
      <w14:ligatures w14:val="standardContextual"/>
    </w:rPr>
  </w:style>
  <w:style w:type="paragraph" w:customStyle="1" w:styleId="973191C25B20436284CFFA2AB35F29CA">
    <w:name w:val="973191C25B20436284CFFA2AB35F29CA"/>
    <w:rsid w:val="0024234D"/>
    <w:pPr>
      <w:spacing w:line="278" w:lineRule="auto"/>
    </w:pPr>
    <w:rPr>
      <w:kern w:val="2"/>
      <w:sz w:val="24"/>
      <w:szCs w:val="24"/>
      <w14:ligatures w14:val="standardContextual"/>
    </w:rPr>
  </w:style>
  <w:style w:type="paragraph" w:customStyle="1" w:styleId="3A779B5AF8B94525AD648F11B1879198">
    <w:name w:val="3A779B5AF8B94525AD648F11B1879198"/>
    <w:rsid w:val="0001728B"/>
  </w:style>
  <w:style w:type="paragraph" w:customStyle="1" w:styleId="BA7B567A020F4DD28D482B7218F80189">
    <w:name w:val="BA7B567A020F4DD28D482B7218F80189"/>
    <w:rsid w:val="0001728B"/>
  </w:style>
  <w:style w:type="paragraph" w:customStyle="1" w:styleId="ABE6380FEC5A4630828510C92AFF43D9">
    <w:name w:val="ABE6380FEC5A4630828510C92AFF43D9"/>
    <w:rsid w:val="0001728B"/>
  </w:style>
  <w:style w:type="paragraph" w:customStyle="1" w:styleId="98445749D4064E71855D58033802C51E">
    <w:name w:val="98445749D4064E71855D58033802C51E"/>
    <w:rsid w:val="0001728B"/>
  </w:style>
  <w:style w:type="paragraph" w:customStyle="1" w:styleId="65AA1E093E4D44D4BCF6B5AD73FE62BF">
    <w:name w:val="65AA1E093E4D44D4BCF6B5AD73FE62BF"/>
    <w:rsid w:val="0001728B"/>
  </w:style>
  <w:style w:type="paragraph" w:customStyle="1" w:styleId="91CDECA558F948D1A01C8E77E0EC95F6">
    <w:name w:val="91CDECA558F948D1A01C8E77E0EC95F6"/>
    <w:rsid w:val="00F53F21"/>
  </w:style>
  <w:style w:type="paragraph" w:customStyle="1" w:styleId="55565F0D7E524E728F7DD29E09414DF9">
    <w:name w:val="55565F0D7E524E728F7DD29E09414DF9"/>
    <w:rsid w:val="00F53F21"/>
  </w:style>
  <w:style w:type="paragraph" w:customStyle="1" w:styleId="1891F0461E954A29AA8A76205428F57D">
    <w:name w:val="1891F0461E954A29AA8A76205428F57D"/>
    <w:rsid w:val="00DD0795"/>
  </w:style>
  <w:style w:type="paragraph" w:customStyle="1" w:styleId="E2337A9C18854E7EBF58E6B6BD9C3C37">
    <w:name w:val="E2337A9C18854E7EBF58E6B6BD9C3C37"/>
    <w:rsid w:val="00DD0795"/>
  </w:style>
  <w:style w:type="paragraph" w:customStyle="1" w:styleId="E576ACE516214C3780E40B5F09FA9153">
    <w:name w:val="E576ACE516214C3780E40B5F09FA9153"/>
    <w:rsid w:val="00DD0795"/>
  </w:style>
  <w:style w:type="paragraph" w:customStyle="1" w:styleId="F1450B2639054C84B7D434281582971F">
    <w:name w:val="F1450B2639054C84B7D434281582971F"/>
    <w:rsid w:val="00DD0795"/>
  </w:style>
  <w:style w:type="paragraph" w:customStyle="1" w:styleId="44C461DCE65E4FFC85847E1AD966D570">
    <w:name w:val="44C461DCE65E4FFC85847E1AD966D570"/>
    <w:rsid w:val="00DD0795"/>
  </w:style>
  <w:style w:type="paragraph" w:customStyle="1" w:styleId="E982DFBCAFEB4279BD2DB7F092B602B7">
    <w:name w:val="E982DFBCAFEB4279BD2DB7F092B602B7"/>
    <w:rsid w:val="00DD07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B393E-CBF0-4A6C-8B0B-75ABC4959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3127</Words>
  <Characters>17825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 Varrie</dc:creator>
  <cp:lastModifiedBy>Natalie Jack</cp:lastModifiedBy>
  <cp:revision>4</cp:revision>
  <cp:lastPrinted>2019-05-31T08:08:00Z</cp:lastPrinted>
  <dcterms:created xsi:type="dcterms:W3CDTF">2024-06-23T16:21:00Z</dcterms:created>
  <dcterms:modified xsi:type="dcterms:W3CDTF">2024-10-04T09:37:00Z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6db7d427,54142d47,45486a2f</vt:lpwstr>
  </property>
  <property fmtid="{D5CDD505-2E9C-101B-9397-08002B2CF9AE}" pid="3" name="ClassificationContentMarkingHeaderFontProps">
    <vt:lpwstr>#000000,12,Calibri</vt:lpwstr>
  </property>
  <property fmtid="{D5CDD505-2E9C-101B-9397-08002B2CF9AE}" pid="4" name="ClassificationContentMarkingHeaderText">
    <vt:lpwstr>Classification : Official</vt:lpwstr>
  </property>
  <property fmtid="{D5CDD505-2E9C-101B-9397-08002B2CF9AE}" pid="5" name="MSIP_Label_ed63e432-7a5b-4534-ada9-2e736aca8ba4_Enabled">
    <vt:lpwstr>true</vt:lpwstr>
  </property>
  <property fmtid="{D5CDD505-2E9C-101B-9397-08002B2CF9AE}" pid="6" name="MSIP_Label_ed63e432-7a5b-4534-ada9-2e736aca8ba4_SetDate">
    <vt:lpwstr>2024-04-30T10:32:55Z</vt:lpwstr>
  </property>
  <property fmtid="{D5CDD505-2E9C-101B-9397-08002B2CF9AE}" pid="7" name="MSIP_Label_ed63e432-7a5b-4534-ada9-2e736aca8ba4_Method">
    <vt:lpwstr>Privileged</vt:lpwstr>
  </property>
  <property fmtid="{D5CDD505-2E9C-101B-9397-08002B2CF9AE}" pid="8" name="MSIP_Label_ed63e432-7a5b-4534-ada9-2e736aca8ba4_Name">
    <vt:lpwstr>Official</vt:lpwstr>
  </property>
  <property fmtid="{D5CDD505-2E9C-101B-9397-08002B2CF9AE}" pid="9" name="MSIP_Label_ed63e432-7a5b-4534-ada9-2e736aca8ba4_SiteId">
    <vt:lpwstr>5eee4d58-f197-4ad7-9e39-ebd0d2463660</vt:lpwstr>
  </property>
  <property fmtid="{D5CDD505-2E9C-101B-9397-08002B2CF9AE}" pid="10" name="MSIP_Label_ed63e432-7a5b-4534-ada9-2e736aca8ba4_ActionId">
    <vt:lpwstr>6fd23846-c763-497a-bc66-3e2c56e94c56</vt:lpwstr>
  </property>
  <property fmtid="{D5CDD505-2E9C-101B-9397-08002B2CF9AE}" pid="11" name="MSIP_Label_ed63e432-7a5b-4534-ada9-2e736aca8ba4_ContentBits">
    <vt:lpwstr>1</vt:lpwstr>
  </property>
</Properties>
</file>